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68E3DE" w14:textId="77777777" w:rsidR="0061149F" w:rsidRDefault="0061149F" w:rsidP="0061149F">
      <w:pPr>
        <w:spacing w:line="360" w:lineRule="auto"/>
        <w:jc w:val="center"/>
        <w:rPr>
          <w:rFonts w:ascii="Arial" w:hAnsi="Arial" w:cs="Arial"/>
          <w:b/>
          <w:caps/>
          <w:color w:val="006600"/>
        </w:rPr>
      </w:pPr>
      <w:bookmarkStart w:id="0" w:name="_Hlk52608033"/>
      <w:r>
        <w:rPr>
          <w:rFonts w:ascii="Arial" w:hAnsi="Arial" w:cs="Arial"/>
          <w:b/>
          <w:caps/>
          <w:color w:val="006600"/>
        </w:rPr>
        <w:t>Controllo di qualità: Round Robin Gennaio 2021</w:t>
      </w:r>
    </w:p>
    <w:p w14:paraId="6DFAA2E6" w14:textId="77777777" w:rsidR="0061149F" w:rsidRDefault="0061149F" w:rsidP="0061149F">
      <w:pPr>
        <w:spacing w:line="360" w:lineRule="auto"/>
        <w:jc w:val="center"/>
        <w:rPr>
          <w:rFonts w:ascii="Arial" w:hAnsi="Arial" w:cs="Arial"/>
          <w:b/>
          <w:caps/>
          <w:color w:val="006600"/>
        </w:rPr>
      </w:pPr>
      <w:r>
        <w:rPr>
          <w:rFonts w:ascii="Arial" w:hAnsi="Arial" w:cs="Arial"/>
          <w:b/>
          <w:caps/>
          <w:color w:val="006600"/>
        </w:rPr>
        <w:t>propranololo HC</w:t>
      </w:r>
      <w:r>
        <w:rPr>
          <w:rFonts w:ascii="Arial" w:hAnsi="Arial" w:cs="Arial"/>
          <w:b/>
          <w:color w:val="006600"/>
        </w:rPr>
        <w:t>l</w:t>
      </w:r>
      <w:r>
        <w:rPr>
          <w:rFonts w:ascii="Arial" w:hAnsi="Arial" w:cs="Arial"/>
          <w:b/>
          <w:caps/>
          <w:color w:val="006600"/>
        </w:rPr>
        <w:t xml:space="preserve"> 30 </w:t>
      </w:r>
      <w:r>
        <w:rPr>
          <w:rFonts w:ascii="Arial" w:hAnsi="Arial" w:cs="Arial"/>
          <w:b/>
          <w:color w:val="006600"/>
        </w:rPr>
        <w:t>mg capsule e/o PROPRANOLOLO HCl 1% emulsione O/A</w:t>
      </w:r>
    </w:p>
    <w:p w14:paraId="434836EF" w14:textId="77777777" w:rsidR="0061149F" w:rsidRDefault="0061149F" w:rsidP="0061149F">
      <w:pPr>
        <w:jc w:val="both"/>
        <w:rPr>
          <w:rFonts w:ascii="Arial" w:hAnsi="Arial" w:cs="Arial"/>
          <w:i/>
          <w:iCs/>
          <w:sz w:val="22"/>
          <w:szCs w:val="22"/>
        </w:rPr>
      </w:pPr>
      <w:r>
        <w:rPr>
          <w:rFonts w:ascii="Arial" w:hAnsi="Arial" w:cs="Arial"/>
          <w:sz w:val="22"/>
          <w:szCs w:val="22"/>
        </w:rPr>
        <w:t xml:space="preserve">Le NBP </w:t>
      </w:r>
      <w:r>
        <w:rPr>
          <w:rFonts w:ascii="Arial" w:hAnsi="Arial" w:cs="Arial"/>
          <w:sz w:val="18"/>
          <w:szCs w:val="18"/>
        </w:rPr>
        <w:t>(pagg. 1421–1422 della FU XII ed.)</w:t>
      </w:r>
      <w:r>
        <w:rPr>
          <w:rFonts w:ascii="Arial" w:hAnsi="Arial" w:cs="Arial"/>
          <w:sz w:val="22"/>
          <w:szCs w:val="22"/>
        </w:rPr>
        <w:t xml:space="preserve"> prevedono […] </w:t>
      </w:r>
      <w:r>
        <w:rPr>
          <w:rFonts w:ascii="Arial" w:hAnsi="Arial" w:cs="Arial"/>
          <w:i/>
          <w:iCs/>
          <w:sz w:val="22"/>
          <w:szCs w:val="22"/>
        </w:rPr>
        <w:t xml:space="preserve">Per i preparati magistrali i controlli di qualità sul prodotto finito possono essere limitati a semplici operazioni di verifica; </w:t>
      </w:r>
      <w:r>
        <w:rPr>
          <w:rFonts w:ascii="Arial" w:hAnsi="Arial" w:cs="Arial"/>
          <w:b/>
          <w:bCs/>
          <w:i/>
          <w:iCs/>
          <w:color w:val="006600"/>
          <w:sz w:val="22"/>
          <w:szCs w:val="22"/>
        </w:rPr>
        <w:t>per i preparati magistrali devono essere garantiti anche i limiti di accettabilità, di norma entro il 10 per cento del dichiarato.</w:t>
      </w:r>
      <w:r>
        <w:rPr>
          <w:rFonts w:ascii="Arial" w:hAnsi="Arial" w:cs="Arial"/>
          <w:i/>
          <w:iCs/>
          <w:sz w:val="22"/>
          <w:szCs w:val="22"/>
        </w:rPr>
        <w:t xml:space="preserve"> </w:t>
      </w:r>
      <w:r>
        <w:rPr>
          <w:rFonts w:ascii="Arial" w:hAnsi="Arial" w:cs="Arial"/>
          <w:sz w:val="22"/>
          <w:szCs w:val="22"/>
        </w:rPr>
        <w:t xml:space="preserve">[…] </w:t>
      </w:r>
      <w:r>
        <w:rPr>
          <w:rFonts w:ascii="Arial" w:hAnsi="Arial" w:cs="Arial"/>
          <w:i/>
          <w:iCs/>
          <w:sz w:val="22"/>
          <w:szCs w:val="22"/>
        </w:rPr>
        <w:t>Il farmacista responsabile deve comunque sempre effettuare, qualunque sia il tipo e la quantità del preparato allestito, alcuni controlli sul prodotto finito, eseguiti da personale con formazione ed esperienza lavorativa documentate.</w:t>
      </w:r>
    </w:p>
    <w:p w14:paraId="44703F86" w14:textId="77777777" w:rsidR="0061149F" w:rsidRDefault="0061149F" w:rsidP="0061149F">
      <w:pPr>
        <w:jc w:val="both"/>
        <w:rPr>
          <w:rFonts w:ascii="Arial" w:hAnsi="Arial" w:cs="Arial"/>
          <w:b/>
          <w:bCs/>
          <w:i/>
          <w:iCs/>
          <w:color w:val="006600"/>
          <w:sz w:val="22"/>
          <w:szCs w:val="22"/>
        </w:rPr>
      </w:pPr>
      <w:r>
        <w:rPr>
          <w:rFonts w:ascii="Arial" w:hAnsi="Arial" w:cs="Arial"/>
          <w:b/>
          <w:bCs/>
          <w:i/>
          <w:iCs/>
          <w:color w:val="006600"/>
          <w:sz w:val="22"/>
          <w:szCs w:val="22"/>
        </w:rPr>
        <w:t>Controlli da effettuare sul prodotto finito:</w:t>
      </w:r>
    </w:p>
    <w:p w14:paraId="2141C336" w14:textId="77777777" w:rsidR="0061149F" w:rsidRDefault="0061149F" w:rsidP="0061149F">
      <w:pPr>
        <w:jc w:val="both"/>
        <w:rPr>
          <w:rFonts w:ascii="Arial" w:hAnsi="Arial" w:cs="Arial"/>
          <w:i/>
          <w:iCs/>
          <w:sz w:val="22"/>
          <w:szCs w:val="22"/>
        </w:rPr>
      </w:pPr>
      <w:r>
        <w:rPr>
          <w:rFonts w:ascii="Arial" w:hAnsi="Arial" w:cs="Arial"/>
          <w:i/>
          <w:iCs/>
          <w:sz w:val="22"/>
          <w:szCs w:val="22"/>
        </w:rPr>
        <w:t xml:space="preserve">verifica della correttezza delle procedure eseguite, </w:t>
      </w:r>
    </w:p>
    <w:p w14:paraId="72EAA5B0" w14:textId="77777777" w:rsidR="0061149F" w:rsidRDefault="0061149F" w:rsidP="0061149F">
      <w:pPr>
        <w:jc w:val="both"/>
        <w:rPr>
          <w:rFonts w:ascii="Arial" w:hAnsi="Arial" w:cs="Arial"/>
          <w:i/>
          <w:iCs/>
          <w:sz w:val="22"/>
          <w:szCs w:val="22"/>
        </w:rPr>
      </w:pPr>
      <w:r>
        <w:rPr>
          <w:rFonts w:ascii="Arial" w:hAnsi="Arial" w:cs="Arial"/>
          <w:i/>
          <w:iCs/>
          <w:sz w:val="22"/>
          <w:szCs w:val="22"/>
        </w:rPr>
        <w:t xml:space="preserve">controllo dell’aspetto, </w:t>
      </w:r>
    </w:p>
    <w:p w14:paraId="2EE33E2F" w14:textId="77777777" w:rsidR="0061149F" w:rsidRDefault="0061149F" w:rsidP="0061149F">
      <w:pPr>
        <w:jc w:val="both"/>
        <w:rPr>
          <w:rFonts w:ascii="Arial" w:hAnsi="Arial" w:cs="Arial"/>
          <w:i/>
          <w:iCs/>
          <w:sz w:val="22"/>
          <w:szCs w:val="22"/>
        </w:rPr>
      </w:pPr>
      <w:r>
        <w:rPr>
          <w:rFonts w:ascii="Arial" w:hAnsi="Arial" w:cs="Arial"/>
          <w:i/>
          <w:iCs/>
          <w:sz w:val="22"/>
          <w:szCs w:val="22"/>
        </w:rPr>
        <w:t xml:space="preserve">controllo del confezionamento e in particolare della sua tenuta, </w:t>
      </w:r>
    </w:p>
    <w:p w14:paraId="5ED5649E" w14:textId="77777777" w:rsidR="0061149F" w:rsidRDefault="0061149F" w:rsidP="0061149F">
      <w:pPr>
        <w:jc w:val="both"/>
        <w:rPr>
          <w:rFonts w:ascii="Arial" w:hAnsi="Arial" w:cs="Arial"/>
          <w:i/>
          <w:iCs/>
          <w:sz w:val="22"/>
          <w:szCs w:val="22"/>
        </w:rPr>
      </w:pPr>
      <w:r>
        <w:rPr>
          <w:rFonts w:ascii="Arial" w:hAnsi="Arial" w:cs="Arial"/>
          <w:i/>
          <w:iCs/>
          <w:sz w:val="22"/>
          <w:szCs w:val="22"/>
        </w:rPr>
        <w:t>verifica della corretta compilazione dell’etichetta compresa l’indicazione delle modalità di conservazione e di vendita.</w:t>
      </w:r>
    </w:p>
    <w:p w14:paraId="3B81EF8B" w14:textId="77777777" w:rsidR="0061149F" w:rsidRDefault="0061149F" w:rsidP="0061149F">
      <w:pPr>
        <w:jc w:val="both"/>
        <w:rPr>
          <w:rFonts w:ascii="Arial" w:hAnsi="Arial" w:cs="Arial"/>
          <w:i/>
          <w:iCs/>
          <w:sz w:val="22"/>
          <w:szCs w:val="22"/>
        </w:rPr>
      </w:pPr>
      <w:r>
        <w:rPr>
          <w:rFonts w:ascii="Arial" w:hAnsi="Arial" w:cs="Arial"/>
          <w:i/>
          <w:iCs/>
          <w:sz w:val="22"/>
          <w:szCs w:val="22"/>
        </w:rPr>
        <w:t>Inoltre, nelle forme farmaceutiche a dose unica si controllerà:</w:t>
      </w:r>
    </w:p>
    <w:p w14:paraId="02CF81CA" w14:textId="77777777" w:rsidR="0061149F" w:rsidRDefault="0061149F" w:rsidP="0061149F">
      <w:pPr>
        <w:jc w:val="both"/>
        <w:rPr>
          <w:rFonts w:ascii="Arial" w:hAnsi="Arial" w:cs="Arial"/>
          <w:i/>
          <w:iCs/>
          <w:sz w:val="22"/>
          <w:szCs w:val="22"/>
        </w:rPr>
      </w:pPr>
      <w:r>
        <w:rPr>
          <w:rFonts w:ascii="Arial" w:hAnsi="Arial" w:cs="Arial"/>
          <w:i/>
          <w:iCs/>
          <w:sz w:val="22"/>
          <w:szCs w:val="22"/>
        </w:rPr>
        <w:t xml:space="preserve">l’uniformità di massa che deve essere accertata su un campione la cui dimensione dipende dalla consistenza numerica delle dosi forma. Nessuna dose forma del campione dovrà discostarsi dal 10 per cento del peso medio. </w:t>
      </w:r>
    </w:p>
    <w:p w14:paraId="6DB2D123" w14:textId="77777777" w:rsidR="0061149F" w:rsidRDefault="0061149F" w:rsidP="0061149F">
      <w:pPr>
        <w:jc w:val="both"/>
        <w:rPr>
          <w:rFonts w:ascii="Arial" w:hAnsi="Arial" w:cs="Arial"/>
          <w:i/>
          <w:iCs/>
          <w:sz w:val="22"/>
          <w:szCs w:val="22"/>
        </w:rPr>
      </w:pPr>
      <w:r>
        <w:rPr>
          <w:rFonts w:ascii="Arial" w:hAnsi="Arial" w:cs="Arial"/>
          <w:i/>
          <w:iCs/>
          <w:sz w:val="22"/>
          <w:szCs w:val="22"/>
        </w:rPr>
        <w:t xml:space="preserve">Nel caso delle capsule, il controllo dell’uniformità di massa si effettuerà sulle capsule piene. </w:t>
      </w:r>
      <w:r>
        <w:rPr>
          <w:rFonts w:ascii="Arial" w:hAnsi="Arial" w:cs="Arial"/>
          <w:sz w:val="22"/>
          <w:szCs w:val="22"/>
        </w:rPr>
        <w:t xml:space="preserve">[…] </w:t>
      </w:r>
    </w:p>
    <w:p w14:paraId="000E12BF" w14:textId="77777777" w:rsidR="0061149F" w:rsidRDefault="0061149F" w:rsidP="0061149F">
      <w:pPr>
        <w:jc w:val="both"/>
        <w:rPr>
          <w:rFonts w:ascii="Arial" w:hAnsi="Arial" w:cs="Arial"/>
          <w:sz w:val="22"/>
          <w:szCs w:val="22"/>
        </w:rPr>
      </w:pPr>
      <w:r>
        <w:rPr>
          <w:rFonts w:ascii="Arial" w:hAnsi="Arial" w:cs="Arial"/>
          <w:i/>
          <w:iCs/>
          <w:sz w:val="22"/>
          <w:szCs w:val="22"/>
        </w:rPr>
        <w:t>Nel caso di emulsioni o sospensioni si controllerà: l’aspetto del preparato, la ridispersibilità delle fasi.</w:t>
      </w:r>
      <w:r>
        <w:rPr>
          <w:rFonts w:ascii="Arial" w:hAnsi="Arial" w:cs="Arial"/>
          <w:sz w:val="22"/>
          <w:szCs w:val="22"/>
        </w:rPr>
        <w:t xml:space="preserve"> […]</w:t>
      </w:r>
    </w:p>
    <w:p w14:paraId="36F1EA80" w14:textId="77777777" w:rsidR="0061149F" w:rsidRDefault="0061149F" w:rsidP="0061149F">
      <w:pPr>
        <w:jc w:val="both"/>
        <w:rPr>
          <w:rFonts w:ascii="Arial" w:hAnsi="Arial" w:cs="Arial"/>
          <w:sz w:val="22"/>
          <w:szCs w:val="22"/>
        </w:rPr>
      </w:pPr>
    </w:p>
    <w:p w14:paraId="79BE046B" w14:textId="77777777" w:rsidR="0061149F" w:rsidRDefault="0061149F" w:rsidP="0061149F">
      <w:pPr>
        <w:spacing w:line="360" w:lineRule="auto"/>
        <w:jc w:val="both"/>
        <w:rPr>
          <w:rFonts w:ascii="Arial" w:hAnsi="Arial" w:cs="Arial"/>
          <w:b/>
          <w:color w:val="006600"/>
          <w:sz w:val="22"/>
          <w:szCs w:val="22"/>
        </w:rPr>
      </w:pPr>
      <w:r>
        <w:rPr>
          <w:rFonts w:ascii="Arial" w:hAnsi="Arial" w:cs="Arial"/>
          <w:b/>
          <w:color w:val="006600"/>
          <w:sz w:val="22"/>
          <w:szCs w:val="22"/>
        </w:rPr>
        <w:t>Le operazioni di controllo sono quindi necessarie a mettere in evidenza la rispondenza di quanto allestito con quanto prescritto.</w:t>
      </w:r>
    </w:p>
    <w:p w14:paraId="09BC7522" w14:textId="77777777" w:rsidR="0061149F" w:rsidRDefault="0061149F" w:rsidP="0061149F">
      <w:pPr>
        <w:spacing w:line="360" w:lineRule="auto"/>
        <w:jc w:val="both"/>
        <w:rPr>
          <w:rFonts w:ascii="Arial" w:hAnsi="Arial" w:cs="Arial"/>
          <w:sz w:val="22"/>
          <w:szCs w:val="22"/>
        </w:rPr>
      </w:pPr>
      <w:r>
        <w:rPr>
          <w:rFonts w:ascii="Arial" w:hAnsi="Arial" w:cs="Arial"/>
          <w:sz w:val="22"/>
          <w:szCs w:val="22"/>
        </w:rPr>
        <w:t>Consapevoli che non è possibile per ogni singola preparazione estemporanea attendere i tempi tecnici necessari ad ottenere i risultati delle analisi né sostenere gli elevati costi, partecipare ad un Round robin consente di verificare la propria tecnica di allestimento ed è -in ogni caso- un messaggio forte “metto in atto ogni comportamento che mi consenta di realizzare un medicinale con i maggiori requisiti di qualità possibile!” Il conseguimento di un risultato positivo, oltre a significare cha la preparazione è accettabile, può contribuire a stabilire una “verifica del processo”, nel senso che, ripetendo le stesse operazioni tecniche, anche per preparazioni successive, si può ragionevolmente ritenere di ottenere risultati conformi. Qualora, invece, il risultato non fosse positivo, sarà necessaria un’approfondita valutazione per verificare dove può risiedere l’eventuale errore tecnico o strumentale.</w:t>
      </w:r>
    </w:p>
    <w:p w14:paraId="1DE6615C" w14:textId="77777777" w:rsidR="0061149F" w:rsidRDefault="0061149F" w:rsidP="0061149F">
      <w:pPr>
        <w:spacing w:line="360" w:lineRule="auto"/>
        <w:jc w:val="both"/>
        <w:rPr>
          <w:rFonts w:ascii="Arial" w:hAnsi="Arial" w:cs="Arial"/>
          <w:sz w:val="22"/>
          <w:szCs w:val="22"/>
        </w:rPr>
      </w:pPr>
      <w:r>
        <w:rPr>
          <w:rFonts w:ascii="Arial" w:hAnsi="Arial" w:cs="Arial"/>
          <w:sz w:val="22"/>
          <w:szCs w:val="22"/>
        </w:rPr>
        <w:t>SIFAP propone per questo controllo di qualità l’allestimento di:</w:t>
      </w:r>
    </w:p>
    <w:p w14:paraId="2A31CF41" w14:textId="77777777" w:rsidR="0061149F" w:rsidRDefault="0061149F" w:rsidP="0061149F">
      <w:pPr>
        <w:spacing w:line="360" w:lineRule="auto"/>
        <w:jc w:val="both"/>
        <w:rPr>
          <w:rFonts w:ascii="Arial" w:hAnsi="Arial" w:cs="Arial"/>
          <w:b/>
          <w:color w:val="006600"/>
          <w:sz w:val="22"/>
          <w:szCs w:val="22"/>
        </w:rPr>
      </w:pPr>
      <w:r>
        <w:rPr>
          <w:rFonts w:ascii="Arial" w:hAnsi="Arial" w:cs="Arial"/>
          <w:b/>
          <w:caps/>
          <w:color w:val="006600"/>
          <w:sz w:val="22"/>
          <w:szCs w:val="22"/>
        </w:rPr>
        <w:t>propranololo HC</w:t>
      </w:r>
      <w:r>
        <w:rPr>
          <w:rFonts w:ascii="Arial" w:hAnsi="Arial" w:cs="Arial"/>
          <w:b/>
          <w:color w:val="006600"/>
          <w:sz w:val="22"/>
          <w:szCs w:val="22"/>
        </w:rPr>
        <w:t>l</w:t>
      </w:r>
      <w:r>
        <w:rPr>
          <w:rFonts w:ascii="Arial" w:hAnsi="Arial" w:cs="Arial"/>
          <w:b/>
          <w:caps/>
          <w:color w:val="006600"/>
          <w:sz w:val="22"/>
          <w:szCs w:val="22"/>
        </w:rPr>
        <w:t xml:space="preserve"> 30 </w:t>
      </w:r>
      <w:r>
        <w:rPr>
          <w:rFonts w:ascii="Arial" w:hAnsi="Arial" w:cs="Arial"/>
          <w:b/>
          <w:color w:val="006600"/>
          <w:sz w:val="22"/>
          <w:szCs w:val="22"/>
        </w:rPr>
        <w:t>mg capsule per il quale sarà effettuato il titolo in principio attivo e l’uniformità di massa e/o</w:t>
      </w:r>
    </w:p>
    <w:p w14:paraId="53E8B95E" w14:textId="77777777" w:rsidR="0061149F" w:rsidRDefault="0061149F" w:rsidP="0061149F">
      <w:pPr>
        <w:spacing w:line="360" w:lineRule="auto"/>
        <w:jc w:val="both"/>
        <w:rPr>
          <w:rFonts w:ascii="Arial" w:hAnsi="Arial" w:cs="Arial"/>
          <w:b/>
          <w:color w:val="006600"/>
          <w:sz w:val="22"/>
          <w:szCs w:val="22"/>
        </w:rPr>
      </w:pPr>
      <w:r>
        <w:rPr>
          <w:rFonts w:ascii="Arial" w:hAnsi="Arial" w:cs="Arial"/>
          <w:b/>
          <w:color w:val="006600"/>
          <w:sz w:val="22"/>
          <w:szCs w:val="22"/>
        </w:rPr>
        <w:t>PROPRANOLOLO HCl 1% emulsione O/A per il quale sarà effettuato il controllo dell’aspetto e il titolo in principio attivo.</w:t>
      </w:r>
    </w:p>
    <w:p w14:paraId="221C334D" w14:textId="150C1D36" w:rsidR="0061149F" w:rsidRDefault="0061149F" w:rsidP="0061149F">
      <w:pPr>
        <w:spacing w:line="360" w:lineRule="auto"/>
        <w:jc w:val="both"/>
        <w:rPr>
          <w:rFonts w:ascii="Arial" w:hAnsi="Arial" w:cs="Arial"/>
          <w:b/>
          <w:bCs/>
          <w:color w:val="006600"/>
          <w:sz w:val="22"/>
          <w:szCs w:val="22"/>
        </w:rPr>
      </w:pPr>
      <w:r>
        <w:rPr>
          <w:rFonts w:ascii="Arial" w:hAnsi="Arial" w:cs="Arial"/>
          <w:sz w:val="22"/>
          <w:szCs w:val="22"/>
        </w:rPr>
        <w:t xml:space="preserve">Partecipando il farmacista ottiene il risultato delle analisi relative al/i proprio/i campione/i confrontato/i con la media dei risultati di tutti i partecipanti. I dati ottenuti sono elaborati statisticamente in forma anonima. Quando il campione rientra nei limiti di accettabilità </w:t>
      </w:r>
      <w:r>
        <w:rPr>
          <w:rFonts w:ascii="Arial" w:hAnsi="Arial" w:cs="Arial"/>
          <w:sz w:val="22"/>
          <w:szCs w:val="22"/>
          <w:u w:val="single"/>
        </w:rPr>
        <w:t>+</w:t>
      </w:r>
      <w:r>
        <w:rPr>
          <w:rFonts w:ascii="Arial" w:hAnsi="Arial" w:cs="Arial"/>
          <w:sz w:val="22"/>
          <w:szCs w:val="22"/>
        </w:rPr>
        <w:t xml:space="preserve"> 10% il partecipante riceve anche un attestato di qualità. </w:t>
      </w:r>
      <w:r>
        <w:rPr>
          <w:rFonts w:ascii="Arial" w:hAnsi="Arial" w:cs="Arial"/>
          <w:b/>
          <w:bCs/>
          <w:color w:val="006600"/>
          <w:sz w:val="22"/>
          <w:szCs w:val="22"/>
        </w:rPr>
        <w:t>Ricordiamo ancora una volta che il titolo in principio attivo non è un controllo obbligatorio ma è un’opportunità per verificare la bontà del proprio operato e del proprio metodo di allestimento.</w:t>
      </w:r>
      <w:r>
        <w:rPr>
          <w:rFonts w:ascii="Arial" w:hAnsi="Arial" w:cs="Arial"/>
          <w:b/>
          <w:bCs/>
          <w:color w:val="006600"/>
          <w:sz w:val="22"/>
          <w:szCs w:val="22"/>
        </w:rPr>
        <w:br/>
      </w:r>
      <w:r>
        <w:rPr>
          <w:rFonts w:ascii="Arial" w:hAnsi="Arial" w:cs="Arial"/>
          <w:b/>
          <w:bCs/>
          <w:color w:val="006600"/>
          <w:sz w:val="22"/>
          <w:szCs w:val="22"/>
        </w:rPr>
        <w:br/>
      </w:r>
      <w:hyperlink r:id="rId8" w:history="1">
        <w:r>
          <w:rPr>
            <w:rStyle w:val="Collegamentoipertestuale"/>
            <w:rFonts w:ascii="Helvetica" w:hAnsi="Helvetica" w:cs="Helvetica"/>
            <w:b/>
            <w:bCs/>
            <w:color w:val="FF0000"/>
          </w:rPr>
          <w:t xml:space="preserve">Valido per Certificazione SIFAP del Farmacista Preparatore </w:t>
        </w:r>
      </w:hyperlink>
    </w:p>
    <w:p w14:paraId="2EE8D6E2" w14:textId="77777777" w:rsidR="0061149F" w:rsidRDefault="0061149F" w:rsidP="0061149F">
      <w:pPr>
        <w:spacing w:line="360" w:lineRule="auto"/>
        <w:jc w:val="both"/>
        <w:rPr>
          <w:rFonts w:ascii="Arial" w:hAnsi="Arial" w:cs="Arial"/>
          <w:b/>
          <w:bCs/>
          <w:color w:val="006600"/>
          <w:sz w:val="22"/>
          <w:szCs w:val="22"/>
        </w:rPr>
      </w:pPr>
      <w:r>
        <w:rPr>
          <w:rFonts w:ascii="Arial" w:hAnsi="Arial" w:cs="Arial"/>
          <w:b/>
          <w:bCs/>
          <w:color w:val="006600"/>
          <w:sz w:val="22"/>
          <w:szCs w:val="22"/>
        </w:rPr>
        <w:br w:type="page"/>
      </w:r>
    </w:p>
    <w:p w14:paraId="358861A3" w14:textId="77777777" w:rsidR="0061149F" w:rsidRDefault="0061149F" w:rsidP="0061149F">
      <w:pPr>
        <w:spacing w:line="360" w:lineRule="auto"/>
        <w:jc w:val="both"/>
        <w:rPr>
          <w:rFonts w:ascii="Arial" w:hAnsi="Arial" w:cs="Arial"/>
          <w:b/>
          <w:bCs/>
          <w:color w:val="006600"/>
          <w:sz w:val="22"/>
          <w:szCs w:val="22"/>
        </w:rPr>
      </w:pPr>
      <w:r>
        <w:rPr>
          <w:rFonts w:ascii="Arial" w:hAnsi="Arial" w:cs="Arial"/>
          <w:b/>
          <w:bCs/>
          <w:color w:val="006600"/>
          <w:sz w:val="22"/>
          <w:szCs w:val="22"/>
        </w:rPr>
        <w:lastRenderedPageBreak/>
        <w:t>ALCUNI SUGGERIMENTI PER L’ALLESTIMENTO IN CAPSULE</w:t>
      </w:r>
    </w:p>
    <w:p w14:paraId="4C167345" w14:textId="77777777" w:rsidR="0061149F" w:rsidRDefault="0061149F" w:rsidP="0061149F">
      <w:pPr>
        <w:spacing w:line="360" w:lineRule="auto"/>
        <w:jc w:val="both"/>
        <w:rPr>
          <w:rFonts w:ascii="Arial" w:hAnsi="Arial" w:cs="Arial"/>
          <w:sz w:val="22"/>
          <w:szCs w:val="22"/>
        </w:rPr>
      </w:pPr>
      <w:r>
        <w:rPr>
          <w:rFonts w:ascii="Arial" w:hAnsi="Arial" w:cs="Arial"/>
          <w:sz w:val="22"/>
          <w:szCs w:val="22"/>
        </w:rPr>
        <w:t xml:space="preserve">L’allestimento delle capsule, ovvero il loro riempimento, è un’operazione tecnologica ricorrente per il farmacista, il cui risultato è dipendente dalle caratteristiche della polvere da ripartire in termini di quantità e proprietà della stessa. Non sempre le conseguenze di questi aspetti sono rilevabili con le operazioni manuali condotte nella fase di allestimento. </w:t>
      </w:r>
    </w:p>
    <w:p w14:paraId="1450FBBB" w14:textId="77777777" w:rsidR="0061149F" w:rsidRDefault="0061149F" w:rsidP="0061149F">
      <w:pPr>
        <w:spacing w:line="360" w:lineRule="auto"/>
        <w:jc w:val="both"/>
        <w:rPr>
          <w:rFonts w:ascii="Arial" w:hAnsi="Arial" w:cs="Arial"/>
          <w:sz w:val="22"/>
          <w:szCs w:val="22"/>
        </w:rPr>
      </w:pPr>
      <w:r>
        <w:rPr>
          <w:rFonts w:ascii="Arial" w:hAnsi="Arial" w:cs="Arial"/>
          <w:sz w:val="22"/>
          <w:szCs w:val="22"/>
        </w:rPr>
        <w:t>La valutazione dell’aspetto può riguardare anche considerazioni fatte sulla polvere prima del riempimento. L’eventuale presenza di agglomerati, le difficoltà di scorrevolezza, la dispersione sulle pareti nei contenitori possono meritare l’attenzione di chi allestisce.</w:t>
      </w:r>
    </w:p>
    <w:p w14:paraId="01D5EA5D" w14:textId="77777777" w:rsidR="0061149F" w:rsidRDefault="0061149F" w:rsidP="0061149F">
      <w:pPr>
        <w:spacing w:line="360" w:lineRule="auto"/>
        <w:jc w:val="both"/>
        <w:rPr>
          <w:rFonts w:ascii="Arial" w:hAnsi="Arial" w:cs="Arial"/>
          <w:sz w:val="22"/>
          <w:szCs w:val="22"/>
        </w:rPr>
      </w:pPr>
      <w:r>
        <w:rPr>
          <w:rFonts w:ascii="Arial" w:hAnsi="Arial" w:cs="Arial"/>
          <w:sz w:val="22"/>
          <w:szCs w:val="22"/>
        </w:rPr>
        <w:t>Il peso medio e l’uniformità di massa sono indicativi della scorrevolezza della polvere, della correttezza del riempimento e della scelta della dimensione della capsula, nonché della precisione dell’operatore.</w:t>
      </w:r>
    </w:p>
    <w:p w14:paraId="068C9275" w14:textId="77777777" w:rsidR="0061149F" w:rsidRDefault="0061149F" w:rsidP="0061149F">
      <w:pPr>
        <w:spacing w:line="360" w:lineRule="auto"/>
        <w:jc w:val="both"/>
        <w:rPr>
          <w:rFonts w:ascii="Arial" w:hAnsi="Arial" w:cs="Arial"/>
          <w:sz w:val="22"/>
          <w:szCs w:val="22"/>
        </w:rPr>
      </w:pPr>
      <w:r>
        <w:rPr>
          <w:rFonts w:ascii="Arial" w:hAnsi="Arial" w:cs="Arial"/>
          <w:sz w:val="22"/>
          <w:szCs w:val="22"/>
        </w:rPr>
        <w:t xml:space="preserve">Se il lotto di capsule non soddisfa la verifica dell’uniformità di massa, si può concludere che la polvere non è uniformemente distribuita nelle capsule a causa di una perdita della polvere (peso medio basso) o per un problema di sua scorrevolezza (anche se il peso medio potrebbe essere soddisfatto).  </w:t>
      </w:r>
    </w:p>
    <w:p w14:paraId="59DB4D79" w14:textId="77777777" w:rsidR="0061149F" w:rsidRDefault="0061149F" w:rsidP="0061149F">
      <w:pPr>
        <w:spacing w:line="360" w:lineRule="auto"/>
        <w:jc w:val="both"/>
        <w:rPr>
          <w:rFonts w:ascii="Arial" w:hAnsi="Arial" w:cs="Arial"/>
          <w:sz w:val="22"/>
          <w:szCs w:val="22"/>
        </w:rPr>
      </w:pPr>
      <w:r>
        <w:rPr>
          <w:rFonts w:ascii="Arial" w:hAnsi="Arial" w:cs="Arial"/>
          <w:sz w:val="22"/>
          <w:szCs w:val="22"/>
        </w:rPr>
        <w:t xml:space="preserve">Per evitare errori dovuti alla scorrevolezza della polvere e alla modifica di volume della miscela è sempre necessario </w:t>
      </w:r>
      <w:r>
        <w:rPr>
          <w:rFonts w:ascii="Arial" w:hAnsi="Arial" w:cs="Arial"/>
          <w:b/>
          <w:bCs/>
          <w:color w:val="006600"/>
          <w:sz w:val="22"/>
          <w:szCs w:val="22"/>
        </w:rPr>
        <w:t>verificare il volume apparente,</w:t>
      </w:r>
      <w:r>
        <w:rPr>
          <w:rFonts w:ascii="Arial" w:hAnsi="Arial" w:cs="Arial"/>
          <w:color w:val="006600"/>
          <w:sz w:val="22"/>
          <w:szCs w:val="22"/>
        </w:rPr>
        <w:t xml:space="preserve"> </w:t>
      </w:r>
      <w:r>
        <w:rPr>
          <w:rFonts w:ascii="Arial" w:hAnsi="Arial" w:cs="Arial"/>
          <w:sz w:val="22"/>
          <w:szCs w:val="22"/>
        </w:rPr>
        <w:t xml:space="preserve">perciò, dopo aver miscelato il principio attivo con gli eccipienti, consigliamo di pesare la miscela e verificarne il volume apparente, rimettendola nel cilindro. Se il volume risulta visivamente corretto procedere con il riempimento delle capsule, se il volume fosse diminuito aggiungere diluente fino al raggiungimento del volume corretto. </w:t>
      </w:r>
    </w:p>
    <w:p w14:paraId="4D3809EA" w14:textId="77777777" w:rsidR="0061149F" w:rsidRDefault="0061149F" w:rsidP="0061149F">
      <w:pPr>
        <w:spacing w:line="360" w:lineRule="auto"/>
        <w:jc w:val="both"/>
        <w:rPr>
          <w:rFonts w:ascii="Arial" w:hAnsi="Arial" w:cs="Arial"/>
          <w:sz w:val="22"/>
          <w:szCs w:val="22"/>
        </w:rPr>
      </w:pPr>
      <w:r>
        <w:rPr>
          <w:rFonts w:ascii="Arial" w:hAnsi="Arial" w:cs="Arial"/>
          <w:sz w:val="22"/>
          <w:szCs w:val="22"/>
        </w:rPr>
        <w:t xml:space="preserve">In assenza di indicazioni particolari del medico prescrittore, si raccomanda di utilizzare come diluente l’eccipiente impiegato per la produzione del medicinale di origine industriale, in questo caso lattosio monoidrato (per le sue caratteristiche di scorrevolezza il Lattosio Spray dried è l’eccipiente di prima scelta). </w:t>
      </w:r>
    </w:p>
    <w:p w14:paraId="79E1474C" w14:textId="77777777" w:rsidR="0061149F" w:rsidRDefault="0061149F" w:rsidP="0061149F">
      <w:pPr>
        <w:spacing w:line="360" w:lineRule="auto"/>
        <w:jc w:val="both"/>
        <w:rPr>
          <w:rFonts w:ascii="Arial" w:hAnsi="Arial" w:cs="Arial"/>
          <w:sz w:val="22"/>
          <w:szCs w:val="22"/>
        </w:rPr>
      </w:pPr>
      <w:r>
        <w:rPr>
          <w:rFonts w:ascii="Arial" w:hAnsi="Arial" w:cs="Arial"/>
          <w:sz w:val="22"/>
          <w:szCs w:val="22"/>
        </w:rPr>
        <w:t>Valutare -sulla base delle capacità di scorrimento della miscela- se aggiungere un glidante, ad esempio silice colloidale anidra nella percentuale dell’0,1% del peso totale della miscela; è opportuno aggiungere silice colloidale per migliorarne lo scorrimento se restassero residui sulla parente del cilindro nell'operazione di svuotamento per la determinazione del peso della miscela.</w:t>
      </w:r>
    </w:p>
    <w:p w14:paraId="52792106" w14:textId="77777777" w:rsidR="0061149F" w:rsidRDefault="0061149F" w:rsidP="0061149F">
      <w:pPr>
        <w:spacing w:line="360" w:lineRule="auto"/>
        <w:jc w:val="both"/>
        <w:rPr>
          <w:rFonts w:ascii="Arial" w:hAnsi="Arial" w:cs="Arial"/>
          <w:sz w:val="22"/>
          <w:szCs w:val="22"/>
        </w:rPr>
      </w:pPr>
      <w:r>
        <w:rPr>
          <w:rFonts w:ascii="Arial" w:hAnsi="Arial" w:cs="Arial"/>
          <w:sz w:val="22"/>
          <w:szCs w:val="22"/>
        </w:rPr>
        <w:t>Una pratica di prudenza potrebbe essere anche la verifica del peso medio del contenuto delle capsule, secondo quanto riportato qui di seguito:</w:t>
      </w:r>
    </w:p>
    <w:p w14:paraId="0BF4CB1C" w14:textId="77777777" w:rsidR="0061149F" w:rsidRDefault="0061149F" w:rsidP="0061149F">
      <w:pPr>
        <w:spacing w:line="360" w:lineRule="auto"/>
        <w:jc w:val="both"/>
        <w:rPr>
          <w:rFonts w:ascii="Arial" w:hAnsi="Arial" w:cs="Arial"/>
          <w:sz w:val="22"/>
          <w:szCs w:val="22"/>
        </w:rPr>
      </w:pPr>
      <w:r>
        <w:rPr>
          <w:rFonts w:ascii="Arial" w:hAnsi="Arial" w:cs="Arial"/>
          <w:b/>
          <w:bCs/>
          <w:color w:val="006600"/>
          <w:sz w:val="22"/>
          <w:szCs w:val="22"/>
        </w:rPr>
        <w:t>Peso medio del contenuto delle capsule</w:t>
      </w:r>
      <w:r>
        <w:rPr>
          <w:rFonts w:ascii="Arial" w:hAnsi="Arial" w:cs="Arial"/>
          <w:color w:val="006600"/>
          <w:sz w:val="22"/>
          <w:szCs w:val="22"/>
        </w:rPr>
        <w:t xml:space="preserve"> </w:t>
      </w:r>
      <w:r>
        <w:rPr>
          <w:rFonts w:ascii="Arial" w:hAnsi="Arial" w:cs="Arial"/>
          <w:sz w:val="22"/>
          <w:szCs w:val="22"/>
        </w:rPr>
        <w:t>Si considera il peso di 10 capsule prelevate dalla parte centrale e dagli angoli della opercolatrice e si valuta la massa del contenuto, ovvero la differenza in peso tra il peso medio di 10 capsule vuote e il peso medio delle 10 capsule riempite. Questo parametro indica se la polvere è sufficiente per il riempimento e se la sua distribuzione è stata ben eseguita; se la differenza tra il peso teorico della polvere (previa pesata della miscela finale prima del riempimento o perché deducibile dalle densità apparenti) e il valore medio sperimentale è superiore alla soglia del 3%, il riempimento non è stato adeguatamente effettuato (pag. 64, Yvonne Bouwman-Boer, V‘Iain Fenton-May, Paul Le Brun, Practical Pharmaceutics, Springer 2015)</w:t>
      </w:r>
    </w:p>
    <w:p w14:paraId="6467354A" w14:textId="77777777" w:rsidR="0061149F" w:rsidRDefault="0061149F">
      <w:pPr>
        <w:rPr>
          <w:rFonts w:ascii="Arial-BoldMT" w:hAnsi="Arial-BoldMT" w:cs="Arial-BoldMT"/>
          <w:b/>
          <w:bCs/>
          <w:color w:val="006600"/>
          <w:sz w:val="28"/>
          <w:szCs w:val="28"/>
        </w:rPr>
      </w:pPr>
      <w:r>
        <w:rPr>
          <w:rFonts w:ascii="Arial-BoldMT" w:hAnsi="Arial-BoldMT" w:cs="Arial-BoldMT"/>
          <w:b/>
          <w:bCs/>
          <w:color w:val="006600"/>
          <w:sz w:val="28"/>
          <w:szCs w:val="28"/>
        </w:rPr>
        <w:br w:type="page"/>
      </w:r>
    </w:p>
    <w:p w14:paraId="76DDA43F" w14:textId="1DC33223" w:rsidR="00740D43" w:rsidRDefault="00740D43" w:rsidP="00740D43">
      <w:pPr>
        <w:autoSpaceDE w:val="0"/>
        <w:autoSpaceDN w:val="0"/>
        <w:adjustRightInd w:val="0"/>
        <w:jc w:val="center"/>
        <w:rPr>
          <w:rFonts w:ascii="ArialMT" w:hAnsi="ArialMT" w:cs="ArialMT"/>
          <w:color w:val="006600"/>
          <w:sz w:val="28"/>
          <w:szCs w:val="28"/>
        </w:rPr>
      </w:pPr>
      <w:r>
        <w:rPr>
          <w:rFonts w:ascii="Arial-BoldMT" w:hAnsi="Arial-BoldMT" w:cs="Arial-BoldMT"/>
          <w:b/>
          <w:bCs/>
          <w:color w:val="006600"/>
          <w:sz w:val="28"/>
          <w:szCs w:val="28"/>
        </w:rPr>
        <w:lastRenderedPageBreak/>
        <w:t xml:space="preserve">MODULO DI ADESIONE </w:t>
      </w:r>
    </w:p>
    <w:p w14:paraId="2FF2FEA6" w14:textId="77777777" w:rsidR="00740D43" w:rsidRDefault="00740D43" w:rsidP="00740D43">
      <w:pPr>
        <w:autoSpaceDE w:val="0"/>
        <w:autoSpaceDN w:val="0"/>
        <w:adjustRightInd w:val="0"/>
        <w:spacing w:line="360" w:lineRule="auto"/>
        <w:jc w:val="center"/>
        <w:rPr>
          <w:rFonts w:ascii="ArialMT" w:hAnsi="ArialMT" w:cs="ArialMT"/>
          <w:b/>
          <w:color w:val="006600"/>
        </w:rPr>
      </w:pPr>
      <w:r>
        <w:rPr>
          <w:rFonts w:ascii="ArialMT" w:hAnsi="ArialMT" w:cs="ArialMT"/>
          <w:b/>
          <w:color w:val="006600"/>
        </w:rPr>
        <w:t>PROGETTO CONTROLLO DI QUALITÀ PRESSO UN LABORATORIO ESTERNO</w:t>
      </w:r>
    </w:p>
    <w:p w14:paraId="181FE03A" w14:textId="77777777" w:rsidR="00740D43" w:rsidRDefault="00740D43" w:rsidP="00740D43">
      <w:pPr>
        <w:autoSpaceDE w:val="0"/>
        <w:autoSpaceDN w:val="0"/>
        <w:adjustRightInd w:val="0"/>
        <w:spacing w:line="360" w:lineRule="auto"/>
        <w:rPr>
          <w:rFonts w:ascii="ArialMT" w:hAnsi="ArialMT" w:cs="ArialMT"/>
        </w:rPr>
      </w:pPr>
      <w:r>
        <w:rPr>
          <w:rFonts w:ascii="ArialMT" w:hAnsi="ArialMT" w:cs="ArialMT"/>
        </w:rPr>
        <w:t>Il sottoscritto _____________________________________ titolare/direttore/collaboratore della</w:t>
      </w:r>
    </w:p>
    <w:p w14:paraId="19E9D435" w14:textId="77777777" w:rsidR="00740D43" w:rsidRDefault="00740D43" w:rsidP="00740D43">
      <w:pPr>
        <w:autoSpaceDE w:val="0"/>
        <w:autoSpaceDN w:val="0"/>
        <w:adjustRightInd w:val="0"/>
        <w:spacing w:line="360" w:lineRule="auto"/>
        <w:rPr>
          <w:rFonts w:ascii="ArialMT" w:hAnsi="ArialMT" w:cs="ArialMT"/>
        </w:rPr>
      </w:pPr>
      <w:r>
        <w:rPr>
          <w:rFonts w:ascii="ArialMT" w:hAnsi="ArialMT" w:cs="ArialMT"/>
        </w:rPr>
        <w:t>Farmacia* ___________________________________________________________________</w:t>
      </w:r>
    </w:p>
    <w:p w14:paraId="3A7EC581" w14:textId="77777777" w:rsidR="00740D43" w:rsidRDefault="00740D43" w:rsidP="00740D43">
      <w:pPr>
        <w:autoSpaceDE w:val="0"/>
        <w:autoSpaceDN w:val="0"/>
        <w:adjustRightInd w:val="0"/>
        <w:spacing w:line="360" w:lineRule="auto"/>
        <w:jc w:val="center"/>
        <w:rPr>
          <w:rFonts w:ascii="Arial-ItalicMT" w:hAnsi="Arial-ItalicMT" w:cs="Arial-ItalicMT"/>
          <w:i/>
          <w:iCs/>
          <w:sz w:val="18"/>
          <w:szCs w:val="18"/>
        </w:rPr>
      </w:pPr>
      <w:r>
        <w:rPr>
          <w:rFonts w:ascii="Arial-ItalicMT" w:hAnsi="Arial-ItalicMT" w:cs="Arial-ItalicMT"/>
          <w:i/>
          <w:iCs/>
          <w:sz w:val="18"/>
          <w:szCs w:val="18"/>
        </w:rPr>
        <w:t>(ragione sociale)</w:t>
      </w:r>
    </w:p>
    <w:p w14:paraId="2C6BADF2" w14:textId="77777777" w:rsidR="00740D43" w:rsidRDefault="00740D43" w:rsidP="00740D43">
      <w:pPr>
        <w:autoSpaceDE w:val="0"/>
        <w:autoSpaceDN w:val="0"/>
        <w:adjustRightInd w:val="0"/>
        <w:spacing w:line="360" w:lineRule="auto"/>
        <w:rPr>
          <w:rFonts w:ascii="ArialMT" w:hAnsi="ArialMT" w:cs="ArialMT"/>
        </w:rPr>
      </w:pPr>
      <w:r>
        <w:rPr>
          <w:rFonts w:ascii="ArialMT" w:hAnsi="ArialMT" w:cs="ArialMT"/>
        </w:rPr>
        <w:t>via* ____________________________________ sita in* _______________ CAP* _________</w:t>
      </w:r>
    </w:p>
    <w:p w14:paraId="39FCECB7" w14:textId="77777777" w:rsidR="00740D43" w:rsidRDefault="00740D43" w:rsidP="00740D43">
      <w:pPr>
        <w:autoSpaceDE w:val="0"/>
        <w:autoSpaceDN w:val="0"/>
        <w:adjustRightInd w:val="0"/>
        <w:spacing w:line="360" w:lineRule="auto"/>
        <w:rPr>
          <w:rFonts w:ascii="ArialMT" w:hAnsi="ArialMT" w:cs="ArialMT"/>
        </w:rPr>
      </w:pPr>
      <w:r>
        <w:rPr>
          <w:rFonts w:ascii="ArialMT" w:hAnsi="ArialMT" w:cs="ArialMT"/>
        </w:rPr>
        <w:t>PARTITA IVA* _ _ _ _ _ _ _ _ _ _ _ CODICE FISCALE* _ _ _ _ _ _ _ _ _ _ _ _ _ _ _ _</w:t>
      </w:r>
    </w:p>
    <w:p w14:paraId="3711ED1E" w14:textId="3CFF622D" w:rsidR="00740D43" w:rsidRDefault="00740D43" w:rsidP="00740D43">
      <w:pPr>
        <w:autoSpaceDE w:val="0"/>
        <w:autoSpaceDN w:val="0"/>
        <w:adjustRightInd w:val="0"/>
        <w:spacing w:line="360" w:lineRule="auto"/>
        <w:rPr>
          <w:rFonts w:ascii="ArialMT" w:hAnsi="ArialMT" w:cs="ArialMT"/>
        </w:rPr>
      </w:pPr>
      <w:r>
        <w:rPr>
          <w:rFonts w:ascii="ArialMT" w:hAnsi="ArialMT" w:cs="ArialMT"/>
        </w:rPr>
        <w:t>tel ____________________________ e-mail __________________@____________________</w:t>
      </w:r>
      <w:r w:rsidR="002D30B6">
        <w:rPr>
          <w:rFonts w:ascii="ArialMT" w:hAnsi="ArialMT" w:cs="ArialMT"/>
        </w:rPr>
        <w:br/>
      </w:r>
    </w:p>
    <w:p w14:paraId="45C25A0F" w14:textId="686078A4" w:rsidR="00740D43" w:rsidRDefault="00740D43" w:rsidP="00740D43">
      <w:pPr>
        <w:autoSpaceDE w:val="0"/>
        <w:autoSpaceDN w:val="0"/>
        <w:adjustRightInd w:val="0"/>
        <w:spacing w:line="360" w:lineRule="auto"/>
        <w:jc w:val="both"/>
        <w:rPr>
          <w:rFonts w:ascii="ArialMT" w:hAnsi="ArialMT" w:cs="ArialMT"/>
          <w:spacing w:val="-2"/>
        </w:rPr>
      </w:pPr>
      <w:r>
        <w:rPr>
          <w:rFonts w:ascii="Arial-BoldMT" w:hAnsi="Arial-BoldMT" w:cs="Arial-BoldMT"/>
          <w:b/>
          <w:bCs/>
          <w:color w:val="006600"/>
          <w:spacing w:val="-2"/>
        </w:rPr>
        <w:t xml:space="preserve">ADERISCE </w:t>
      </w:r>
      <w:r>
        <w:rPr>
          <w:rFonts w:ascii="ArialMT" w:hAnsi="ArialMT" w:cs="ArialMT"/>
          <w:spacing w:val="-2"/>
        </w:rPr>
        <w:t>al PROGETTO CONTROLLO DI QUALITÀ per preparati allestiti nella propria farmacia, organizzato da SIFAP con l’Università degli Studi di Milano, per l’anno 20</w:t>
      </w:r>
      <w:r w:rsidR="00544588">
        <w:rPr>
          <w:rFonts w:ascii="ArialMT" w:hAnsi="ArialMT" w:cs="ArialMT"/>
          <w:spacing w:val="-2"/>
        </w:rPr>
        <w:t>21</w:t>
      </w:r>
      <w:r>
        <w:rPr>
          <w:rFonts w:ascii="ArialMT" w:hAnsi="ArialMT" w:cs="ArialMT"/>
          <w:spacing w:val="-2"/>
        </w:rPr>
        <w:t>. A tal fine:</w:t>
      </w:r>
    </w:p>
    <w:p w14:paraId="4C05DA33" w14:textId="77777777" w:rsidR="00740D43" w:rsidRDefault="00740D43" w:rsidP="00740D43">
      <w:pPr>
        <w:autoSpaceDE w:val="0"/>
        <w:autoSpaceDN w:val="0"/>
        <w:adjustRightInd w:val="0"/>
        <w:ind w:left="426" w:hanging="426"/>
        <w:rPr>
          <w:rFonts w:ascii="Arial-BoldMT" w:hAnsi="Arial-BoldMT" w:cs="Arial-BoldMT"/>
          <w:b/>
          <w:bCs/>
          <w:color w:val="006600"/>
        </w:rPr>
      </w:pPr>
      <w:r>
        <w:rPr>
          <w:rFonts w:ascii="Arial" w:hAnsi="Arial" w:cs="Arial"/>
          <w:b/>
          <w:color w:val="006600"/>
          <w:sz w:val="36"/>
          <w:szCs w:val="36"/>
        </w:rPr>
        <w:t>□</w:t>
      </w:r>
      <w:r>
        <w:rPr>
          <w:rFonts w:ascii="Arial" w:hAnsi="Arial" w:cs="Arial"/>
          <w:b/>
          <w:color w:val="006600"/>
          <w:sz w:val="36"/>
          <w:szCs w:val="36"/>
        </w:rPr>
        <w:tab/>
      </w:r>
      <w:r>
        <w:rPr>
          <w:rFonts w:ascii="Arial-BoldMT" w:hAnsi="Arial-BoldMT" w:cs="Arial-BoldMT"/>
          <w:b/>
          <w:bCs/>
          <w:color w:val="006600"/>
          <w:spacing w:val="-2"/>
        </w:rPr>
        <w:t xml:space="preserve">ALLESTISCE </w:t>
      </w:r>
      <w:r>
        <w:rPr>
          <w:rFonts w:ascii="ArialMT" w:hAnsi="ArialMT" w:cs="ArialMT"/>
          <w:b/>
          <w:color w:val="006600"/>
          <w:spacing w:val="-2"/>
        </w:rPr>
        <w:t>100</w:t>
      </w:r>
      <w:r>
        <w:rPr>
          <w:rFonts w:ascii="ArialMT" w:hAnsi="ArialMT" w:cs="ArialMT"/>
          <w:spacing w:val="-2"/>
        </w:rPr>
        <w:t xml:space="preserve"> </w:t>
      </w:r>
      <w:r>
        <w:rPr>
          <w:rFonts w:ascii="ArialMT" w:hAnsi="ArialMT" w:cs="ArialMT"/>
          <w:b/>
          <w:color w:val="006600"/>
          <w:spacing w:val="-2"/>
        </w:rPr>
        <w:t xml:space="preserve">unità di PROPRANOLOLO 30 mg; </w:t>
      </w:r>
      <w:r>
        <w:rPr>
          <w:rFonts w:ascii="Arial-BoldMT" w:hAnsi="Arial-BoldMT" w:cs="Arial-BoldMT"/>
          <w:b/>
          <w:bCs/>
          <w:color w:val="006600"/>
        </w:rPr>
        <w:t xml:space="preserve">PRELEVA </w:t>
      </w:r>
      <w:r>
        <w:rPr>
          <w:rFonts w:ascii="ArialMT" w:hAnsi="ArialMT" w:cs="ArialMT"/>
        </w:rPr>
        <w:t xml:space="preserve">20 unità; </w:t>
      </w:r>
      <w:r w:rsidRPr="00763DF1">
        <w:rPr>
          <w:rFonts w:ascii="ArialMT" w:hAnsi="ArialMT" w:cs="ArialMT"/>
          <w:b/>
          <w:bCs/>
          <w:caps/>
          <w:color w:val="006600"/>
        </w:rPr>
        <w:t>Invia</w:t>
      </w:r>
      <w:r>
        <w:rPr>
          <w:rFonts w:ascii="ArialMT" w:hAnsi="ArialMT" w:cs="ArialMT"/>
        </w:rPr>
        <w:t xml:space="preserve"> il campione e </w:t>
      </w:r>
      <w:r>
        <w:rPr>
          <w:rFonts w:ascii="Arial-BoldMT" w:hAnsi="Arial-BoldMT" w:cs="Arial-BoldMT"/>
          <w:b/>
          <w:bCs/>
          <w:color w:val="006600"/>
        </w:rPr>
        <w:t xml:space="preserve">CHIEDE </w:t>
      </w:r>
      <w:r>
        <w:rPr>
          <w:rFonts w:ascii="ArialMT" w:hAnsi="ArialMT" w:cs="ArialMT"/>
        </w:rPr>
        <w:t>che venga eseguito</w:t>
      </w:r>
      <w:r>
        <w:rPr>
          <w:rFonts w:ascii="Arial-BoldMT" w:hAnsi="Arial-BoldMT" w:cs="Arial-BoldMT"/>
          <w:b/>
          <w:bCs/>
          <w:color w:val="006600"/>
        </w:rPr>
        <w:t xml:space="preserve"> il titolo del principio attivo e l’uniformità di massa</w:t>
      </w:r>
      <w:r>
        <w:rPr>
          <w:rFonts w:ascii="Arial-BoldMT" w:hAnsi="Arial-BoldMT" w:cs="Arial-BoldMT"/>
          <w:b/>
          <w:bCs/>
          <w:color w:val="006600"/>
        </w:rPr>
        <w:br/>
      </w:r>
    </w:p>
    <w:p w14:paraId="1790ADD2" w14:textId="590A1590" w:rsidR="00740D43" w:rsidRDefault="00740D43" w:rsidP="00740D43">
      <w:pPr>
        <w:autoSpaceDE w:val="0"/>
        <w:autoSpaceDN w:val="0"/>
        <w:adjustRightInd w:val="0"/>
        <w:ind w:left="426" w:hanging="426"/>
        <w:rPr>
          <w:rFonts w:ascii="Arial-BoldMT" w:hAnsi="Arial-BoldMT" w:cs="Arial-BoldMT"/>
          <w:b/>
          <w:bCs/>
          <w:color w:val="006600"/>
        </w:rPr>
      </w:pPr>
      <w:r>
        <w:rPr>
          <w:rFonts w:ascii="Arial" w:hAnsi="Arial" w:cs="Arial"/>
          <w:b/>
          <w:color w:val="006600"/>
          <w:sz w:val="36"/>
          <w:szCs w:val="36"/>
        </w:rPr>
        <w:t>□</w:t>
      </w:r>
      <w:r>
        <w:rPr>
          <w:rFonts w:ascii="Arial" w:hAnsi="Arial" w:cs="Arial"/>
          <w:b/>
          <w:color w:val="006600"/>
          <w:sz w:val="36"/>
          <w:szCs w:val="36"/>
        </w:rPr>
        <w:tab/>
      </w:r>
      <w:r>
        <w:rPr>
          <w:rFonts w:ascii="Arial-BoldMT" w:hAnsi="Arial-BoldMT" w:cs="Arial-BoldMT"/>
          <w:b/>
          <w:bCs/>
          <w:color w:val="006600"/>
          <w:spacing w:val="-2"/>
        </w:rPr>
        <w:t xml:space="preserve">ALLESTISCE </w:t>
      </w:r>
      <w:r>
        <w:rPr>
          <w:rFonts w:ascii="ArialMT" w:hAnsi="ArialMT" w:cs="ArialMT"/>
          <w:b/>
          <w:color w:val="006600"/>
          <w:spacing w:val="-2"/>
        </w:rPr>
        <w:t xml:space="preserve">30 g </w:t>
      </w:r>
      <w:r w:rsidR="007B53FA">
        <w:rPr>
          <w:rFonts w:ascii="ArialMT" w:hAnsi="ArialMT" w:cs="ArialMT"/>
          <w:b/>
          <w:color w:val="006600"/>
          <w:spacing w:val="-2"/>
        </w:rPr>
        <w:t xml:space="preserve">di </w:t>
      </w:r>
      <w:r>
        <w:rPr>
          <w:rFonts w:ascii="ArialMT" w:hAnsi="ArialMT" w:cs="ArialMT"/>
          <w:b/>
          <w:color w:val="006600"/>
          <w:spacing w:val="-2"/>
        </w:rPr>
        <w:t>PROPRANOLOLO 1% in emulsione O/A</w:t>
      </w:r>
      <w:r w:rsidRPr="00544588">
        <w:rPr>
          <w:rFonts w:ascii="ArialMT" w:hAnsi="ArialMT" w:cs="ArialMT"/>
          <w:b/>
          <w:color w:val="006600"/>
          <w:spacing w:val="-2"/>
        </w:rPr>
        <w:t xml:space="preserve">; </w:t>
      </w:r>
      <w:r w:rsidRPr="00544588">
        <w:rPr>
          <w:rFonts w:ascii="ArialMT" w:hAnsi="ArialMT" w:cs="ArialMT"/>
          <w:b/>
          <w:bCs/>
          <w:caps/>
          <w:color w:val="006600"/>
        </w:rPr>
        <w:t>Invia</w:t>
      </w:r>
      <w:r w:rsidRPr="00544588">
        <w:rPr>
          <w:rFonts w:ascii="ArialMT" w:hAnsi="ArialMT" w:cs="ArialMT"/>
        </w:rPr>
        <w:t xml:space="preserve"> il campione</w:t>
      </w:r>
      <w:r>
        <w:rPr>
          <w:rFonts w:ascii="ArialMT" w:hAnsi="ArialMT" w:cs="ArialMT"/>
        </w:rPr>
        <w:t xml:space="preserve"> e </w:t>
      </w:r>
      <w:r>
        <w:rPr>
          <w:rFonts w:ascii="Arial-BoldMT" w:hAnsi="Arial-BoldMT" w:cs="Arial-BoldMT"/>
          <w:b/>
          <w:bCs/>
          <w:color w:val="006600"/>
        </w:rPr>
        <w:t xml:space="preserve">CHIEDE </w:t>
      </w:r>
      <w:r>
        <w:rPr>
          <w:rFonts w:ascii="ArialMT" w:hAnsi="ArialMT" w:cs="ArialMT"/>
        </w:rPr>
        <w:t>che venga eseguito</w:t>
      </w:r>
      <w:r>
        <w:rPr>
          <w:rFonts w:ascii="Arial-BoldMT" w:hAnsi="Arial-BoldMT" w:cs="Arial-BoldMT"/>
          <w:b/>
          <w:bCs/>
          <w:color w:val="006600"/>
        </w:rPr>
        <w:t xml:space="preserve"> il titolo del principio attivo</w:t>
      </w:r>
      <w:r w:rsidR="002D30B6">
        <w:rPr>
          <w:rFonts w:ascii="Arial-BoldMT" w:hAnsi="Arial-BoldMT" w:cs="Arial-BoldMT"/>
          <w:b/>
          <w:bCs/>
          <w:color w:val="006600"/>
        </w:rPr>
        <w:t xml:space="preserve"> e il controllo dell’aspetto</w:t>
      </w:r>
      <w:r>
        <w:rPr>
          <w:rFonts w:ascii="Arial-BoldMT" w:hAnsi="Arial-BoldMT" w:cs="Arial-BoldMT"/>
          <w:b/>
          <w:bCs/>
          <w:color w:val="006600"/>
        </w:rPr>
        <w:br/>
      </w:r>
    </w:p>
    <w:p w14:paraId="24691C38" w14:textId="242E4DF9" w:rsidR="00740D43" w:rsidRDefault="00740D43" w:rsidP="00740D43">
      <w:pPr>
        <w:autoSpaceDE w:val="0"/>
        <w:autoSpaceDN w:val="0"/>
        <w:adjustRightInd w:val="0"/>
        <w:spacing w:line="360" w:lineRule="auto"/>
        <w:jc w:val="both"/>
        <w:rPr>
          <w:rFonts w:ascii="ArialMT" w:hAnsi="ArialMT" w:cs="ArialMT"/>
        </w:rPr>
      </w:pPr>
      <w:r>
        <w:rPr>
          <w:rFonts w:ascii="Arial-BoldMT" w:hAnsi="Arial-BoldMT" w:cs="Arial-BoldMT"/>
          <w:b/>
          <w:bCs/>
          <w:color w:val="006600"/>
        </w:rPr>
        <w:t xml:space="preserve">• DICHIARA </w:t>
      </w:r>
      <w:r>
        <w:rPr>
          <w:rFonts w:ascii="ArialMT" w:hAnsi="ArialMT" w:cs="ArialMT"/>
        </w:rPr>
        <w:t>di essere in regola con la quota associativa SIFAP per l’anno 202</w:t>
      </w:r>
      <w:r w:rsidR="002D30B6">
        <w:rPr>
          <w:rFonts w:ascii="ArialMT" w:hAnsi="ArialMT" w:cs="ArialMT"/>
        </w:rPr>
        <w:t>1</w:t>
      </w:r>
    </w:p>
    <w:p w14:paraId="6F6C5C65" w14:textId="77777777" w:rsidR="00740D43" w:rsidRDefault="00740D43" w:rsidP="00740D43">
      <w:pPr>
        <w:autoSpaceDE w:val="0"/>
        <w:autoSpaceDN w:val="0"/>
        <w:adjustRightInd w:val="0"/>
        <w:spacing w:line="360" w:lineRule="auto"/>
        <w:ind w:firstLine="708"/>
        <w:jc w:val="both"/>
        <w:rPr>
          <w:rFonts w:ascii="ArialMT" w:hAnsi="ArialMT" w:cs="ArialMT"/>
          <w:sz w:val="20"/>
          <w:szCs w:val="20"/>
        </w:rPr>
      </w:pPr>
      <w:r>
        <w:rPr>
          <w:rFonts w:ascii="Arial-BoldMT" w:hAnsi="Arial-BoldMT" w:cs="Arial-BoldMT"/>
          <w:b/>
          <w:bCs/>
          <w:color w:val="006600"/>
        </w:rPr>
        <w:t xml:space="preserve">SI  </w:t>
      </w:r>
      <w:r>
        <w:rPr>
          <w:rFonts w:ascii="Arial" w:hAnsi="Arial" w:cs="Arial"/>
          <w:b/>
          <w:color w:val="006600"/>
          <w:sz w:val="36"/>
          <w:szCs w:val="36"/>
        </w:rPr>
        <w:t>□</w:t>
      </w:r>
      <w:r>
        <w:rPr>
          <w:rFonts w:ascii="T3Font_0" w:hAnsi="T3Font_0" w:cs="T3Font_0"/>
          <w:color w:val="006600"/>
        </w:rPr>
        <w:tab/>
      </w:r>
      <w:r>
        <w:rPr>
          <w:rFonts w:ascii="T3Font_0" w:hAnsi="T3Font_0" w:cs="T3Font_0"/>
          <w:color w:val="006600"/>
        </w:rPr>
        <w:tab/>
        <w:t xml:space="preserve"> </w:t>
      </w:r>
      <w:r>
        <w:rPr>
          <w:rFonts w:ascii="Arial-BoldMT" w:hAnsi="Arial-BoldMT" w:cs="Arial-BoldMT"/>
          <w:b/>
          <w:bCs/>
          <w:color w:val="006600"/>
        </w:rPr>
        <w:t xml:space="preserve">NO  </w:t>
      </w:r>
      <w:r>
        <w:rPr>
          <w:rFonts w:ascii="Arial" w:hAnsi="Arial" w:cs="Arial"/>
          <w:b/>
          <w:color w:val="006600"/>
          <w:sz w:val="36"/>
          <w:szCs w:val="36"/>
        </w:rPr>
        <w:t>□</w:t>
      </w:r>
      <w:r>
        <w:rPr>
          <w:rFonts w:ascii="T3Font_0" w:hAnsi="T3Font_0" w:cs="T3Font_0"/>
          <w:color w:val="006600"/>
        </w:rPr>
        <w:t xml:space="preserve"> </w:t>
      </w:r>
      <w:r>
        <w:rPr>
          <w:rFonts w:ascii="ArialMT" w:hAnsi="ArialMT" w:cs="ArialMT"/>
          <w:sz w:val="20"/>
          <w:szCs w:val="20"/>
        </w:rPr>
        <w:t>I dati per la fatturazione (*) sono obbligatori per i farmacisti non associati a SIFAP</w:t>
      </w:r>
    </w:p>
    <w:p w14:paraId="2B21768B" w14:textId="77777777" w:rsidR="00740D43" w:rsidRDefault="00740D43" w:rsidP="00740D43">
      <w:pPr>
        <w:autoSpaceDE w:val="0"/>
        <w:autoSpaceDN w:val="0"/>
        <w:adjustRightInd w:val="0"/>
        <w:spacing w:line="360" w:lineRule="auto"/>
        <w:jc w:val="both"/>
        <w:rPr>
          <w:rFonts w:ascii="ArialMT" w:hAnsi="ArialMT" w:cs="ArialMT"/>
        </w:rPr>
      </w:pPr>
      <w:r>
        <w:rPr>
          <w:rFonts w:ascii="Arial-BoldMT" w:hAnsi="Arial-BoldMT" w:cs="Arial-BoldMT"/>
          <w:b/>
          <w:bCs/>
          <w:color w:val="006600"/>
        </w:rPr>
        <w:t xml:space="preserve">• ALLEGA </w:t>
      </w:r>
      <w:r>
        <w:rPr>
          <w:rFonts w:ascii="ArialMT" w:hAnsi="ArialMT" w:cs="ArialMT"/>
        </w:rPr>
        <w:t>ricevuta di pagamento:</w:t>
      </w:r>
    </w:p>
    <w:p w14:paraId="3DCD830B" w14:textId="5338E55B" w:rsidR="00740D43" w:rsidRDefault="00740D43" w:rsidP="00740D43">
      <w:pPr>
        <w:autoSpaceDE w:val="0"/>
        <w:autoSpaceDN w:val="0"/>
        <w:adjustRightInd w:val="0"/>
        <w:spacing w:line="360" w:lineRule="auto"/>
        <w:jc w:val="right"/>
        <w:rPr>
          <w:rFonts w:ascii="Arial-BoldMT" w:hAnsi="Arial-BoldMT" w:cs="Arial-BoldMT"/>
          <w:b/>
          <w:bCs/>
          <w:color w:val="006600"/>
          <w:sz w:val="20"/>
          <w:szCs w:val="20"/>
        </w:rPr>
      </w:pPr>
      <w:r w:rsidRPr="00544588">
        <w:rPr>
          <w:rFonts w:ascii="ArialMT" w:hAnsi="ArialMT" w:cs="ArialMT"/>
          <w:b/>
          <w:color w:val="006600"/>
        </w:rPr>
        <w:t xml:space="preserve">1 campione </w:t>
      </w:r>
      <w:r w:rsidRPr="00544588">
        <w:rPr>
          <w:rFonts w:ascii="ArialMT" w:hAnsi="ArialMT" w:cs="ArialMT"/>
          <w:b/>
          <w:caps/>
          <w:color w:val="006600"/>
        </w:rPr>
        <w:t xml:space="preserve">€ </w:t>
      </w:r>
      <w:r w:rsidRPr="00544588">
        <w:rPr>
          <w:rFonts w:ascii="Arial-BoldMT" w:hAnsi="Arial-BoldMT" w:cs="Arial-BoldMT"/>
          <w:b/>
          <w:bCs/>
          <w:color w:val="006600"/>
        </w:rPr>
        <w:t xml:space="preserve">60,00, 2 campioni </w:t>
      </w:r>
      <w:r w:rsidRPr="00544588">
        <w:rPr>
          <w:rFonts w:ascii="ArialMT" w:hAnsi="ArialMT" w:cs="ArialMT"/>
          <w:b/>
          <w:caps/>
          <w:color w:val="006600"/>
        </w:rPr>
        <w:t xml:space="preserve">€ </w:t>
      </w:r>
      <w:r w:rsidRPr="00544588">
        <w:rPr>
          <w:rFonts w:ascii="Arial-BoldMT" w:hAnsi="Arial-BoldMT" w:cs="Arial-BoldMT"/>
          <w:b/>
          <w:bCs/>
          <w:color w:val="006600"/>
        </w:rPr>
        <w:t xml:space="preserve">110,00 </w:t>
      </w:r>
      <w:r w:rsidRPr="00544588">
        <w:rPr>
          <w:rFonts w:ascii="Arial-BoldMT" w:hAnsi="Arial-BoldMT" w:cs="Arial-BoldMT"/>
          <w:b/>
          <w:bCs/>
          <w:color w:val="006600"/>
          <w:sz w:val="18"/>
          <w:szCs w:val="18"/>
        </w:rPr>
        <w:t>IVA ESENTE</w:t>
      </w:r>
      <w:r w:rsidR="002D30B6">
        <w:rPr>
          <w:rFonts w:ascii="Arial-BoldMT" w:hAnsi="Arial-BoldMT" w:cs="Arial-BoldMT"/>
          <w:b/>
          <w:bCs/>
          <w:color w:val="006600"/>
          <w:sz w:val="18"/>
          <w:szCs w:val="18"/>
        </w:rPr>
        <w:t>,</w:t>
      </w:r>
      <w:r w:rsidRPr="00544588">
        <w:rPr>
          <w:rFonts w:ascii="Arial-BoldMT" w:hAnsi="Arial-BoldMT" w:cs="Arial-BoldMT"/>
          <w:b/>
          <w:bCs/>
          <w:color w:val="006600"/>
          <w:sz w:val="18"/>
          <w:szCs w:val="18"/>
        </w:rPr>
        <w:t xml:space="preserve"> </w:t>
      </w:r>
      <w:r w:rsidRPr="00544588">
        <w:rPr>
          <w:rFonts w:ascii="Arial-BoldMT" w:hAnsi="Arial-BoldMT" w:cs="Arial-BoldMT"/>
          <w:b/>
          <w:bCs/>
          <w:color w:val="006600"/>
          <w:sz w:val="20"/>
          <w:szCs w:val="20"/>
        </w:rPr>
        <w:t>in qualità di SOCIO SIFAP</w:t>
      </w:r>
      <w:r>
        <w:rPr>
          <w:rFonts w:ascii="Arial-BoldMT" w:hAnsi="Arial-BoldMT" w:cs="Arial-BoldMT"/>
          <w:b/>
          <w:bCs/>
          <w:color w:val="FF0000"/>
          <w:sz w:val="20"/>
          <w:szCs w:val="20"/>
        </w:rPr>
        <w:br/>
      </w:r>
      <w:r w:rsidR="002D30B6">
        <w:rPr>
          <w:rFonts w:ascii="ArialMT" w:hAnsi="ArialMT" w:cs="ArialMT"/>
          <w:b/>
          <w:color w:val="006600"/>
        </w:rPr>
        <w:t xml:space="preserve">   </w:t>
      </w:r>
      <w:r>
        <w:rPr>
          <w:rFonts w:ascii="ArialMT" w:hAnsi="ArialMT" w:cs="ArialMT"/>
          <w:b/>
          <w:color w:val="006600"/>
        </w:rPr>
        <w:t xml:space="preserve">1 campione </w:t>
      </w:r>
      <w:r>
        <w:rPr>
          <w:rFonts w:ascii="ArialMT" w:hAnsi="ArialMT" w:cs="ArialMT"/>
          <w:b/>
          <w:caps/>
          <w:color w:val="006600"/>
        </w:rPr>
        <w:t xml:space="preserve">€ </w:t>
      </w:r>
      <w:r>
        <w:rPr>
          <w:rFonts w:ascii="Arial-BoldMT" w:hAnsi="Arial-BoldMT" w:cs="Arial-BoldMT"/>
          <w:b/>
          <w:bCs/>
          <w:color w:val="006600"/>
        </w:rPr>
        <w:t xml:space="preserve">80,00, 2 campioni </w:t>
      </w:r>
      <w:r>
        <w:rPr>
          <w:rFonts w:ascii="ArialMT" w:hAnsi="ArialMT" w:cs="ArialMT"/>
          <w:b/>
          <w:caps/>
          <w:color w:val="006600"/>
        </w:rPr>
        <w:t xml:space="preserve">€ </w:t>
      </w:r>
      <w:r>
        <w:rPr>
          <w:rFonts w:ascii="Arial-BoldMT" w:hAnsi="Arial-BoldMT" w:cs="Arial-BoldMT"/>
          <w:b/>
          <w:bCs/>
          <w:color w:val="006600"/>
        </w:rPr>
        <w:t xml:space="preserve">150,00 </w:t>
      </w:r>
      <w:r>
        <w:rPr>
          <w:rFonts w:ascii="Arial-BoldMT" w:hAnsi="Arial-BoldMT" w:cs="Arial-BoldMT"/>
          <w:b/>
          <w:bCs/>
          <w:color w:val="006600"/>
          <w:sz w:val="18"/>
          <w:szCs w:val="18"/>
        </w:rPr>
        <w:t>IVA INCLUSA</w:t>
      </w:r>
      <w:r w:rsidR="002D30B6">
        <w:rPr>
          <w:rFonts w:ascii="Arial-BoldMT" w:hAnsi="Arial-BoldMT" w:cs="Arial-BoldMT"/>
          <w:b/>
          <w:bCs/>
          <w:color w:val="006600"/>
          <w:sz w:val="18"/>
          <w:szCs w:val="18"/>
        </w:rPr>
        <w:t>,</w:t>
      </w:r>
      <w:r>
        <w:rPr>
          <w:rFonts w:ascii="Arial-BoldMT" w:hAnsi="Arial-BoldMT" w:cs="Arial-BoldMT"/>
          <w:b/>
          <w:bCs/>
          <w:color w:val="006600"/>
          <w:sz w:val="18"/>
          <w:szCs w:val="18"/>
        </w:rPr>
        <w:t xml:space="preserve"> </w:t>
      </w:r>
      <w:r>
        <w:rPr>
          <w:rFonts w:ascii="Arial-BoldMT" w:hAnsi="Arial-BoldMT" w:cs="Arial-BoldMT"/>
          <w:b/>
          <w:bCs/>
          <w:color w:val="006600"/>
          <w:sz w:val="20"/>
          <w:szCs w:val="20"/>
        </w:rPr>
        <w:t>NON SOCIO</w:t>
      </w:r>
    </w:p>
    <w:p w14:paraId="102920F4" w14:textId="77777777" w:rsidR="00740D43" w:rsidRDefault="00740D43" w:rsidP="00740D43">
      <w:pPr>
        <w:autoSpaceDE w:val="0"/>
        <w:autoSpaceDN w:val="0"/>
        <w:adjustRightInd w:val="0"/>
        <w:spacing w:line="360" w:lineRule="auto"/>
        <w:jc w:val="right"/>
        <w:rPr>
          <w:rFonts w:ascii="Arial-BoldMT" w:hAnsi="Arial-BoldMT" w:cs="Arial-BoldMT"/>
          <w:b/>
          <w:bCs/>
          <w:color w:val="006600"/>
        </w:rPr>
      </w:pPr>
      <w:r>
        <w:rPr>
          <w:rFonts w:ascii="ArialMT" w:hAnsi="ArialMT" w:cs="ArialMT"/>
        </w:rPr>
        <w:t xml:space="preserve">Bonifico bancario a SIFAP </w:t>
      </w:r>
      <w:r>
        <w:rPr>
          <w:rFonts w:ascii="ArialMT" w:hAnsi="ArialMT" w:cs="ArialMT"/>
          <w:sz w:val="20"/>
          <w:szCs w:val="20"/>
        </w:rPr>
        <w:t xml:space="preserve">Intesa San Paolo Ag.4 Milano </w:t>
      </w:r>
      <w:r>
        <w:rPr>
          <w:rFonts w:ascii="ArialMT" w:hAnsi="ArialMT" w:cs="ArialMT"/>
        </w:rPr>
        <w:t xml:space="preserve">IBAN </w:t>
      </w:r>
      <w:r>
        <w:rPr>
          <w:rFonts w:ascii="Arial-BoldMT" w:hAnsi="Arial-BoldMT" w:cs="Arial-BoldMT"/>
          <w:b/>
          <w:bCs/>
          <w:color w:val="006600"/>
        </w:rPr>
        <w:t>IT93 X030 6901 6041 0000 0014 460</w:t>
      </w:r>
    </w:p>
    <w:p w14:paraId="14E1EFF5" w14:textId="77777777" w:rsidR="00740D43" w:rsidRDefault="00740D43" w:rsidP="00740D43">
      <w:pPr>
        <w:autoSpaceDE w:val="0"/>
        <w:autoSpaceDN w:val="0"/>
        <w:adjustRightInd w:val="0"/>
        <w:spacing w:line="360" w:lineRule="auto"/>
        <w:jc w:val="right"/>
        <w:rPr>
          <w:rFonts w:ascii="Arial-BoldMT" w:hAnsi="Arial-BoldMT" w:cs="Arial-BoldMT"/>
          <w:b/>
          <w:bCs/>
          <w:color w:val="006600"/>
        </w:rPr>
      </w:pPr>
    </w:p>
    <w:p w14:paraId="3ABF5023" w14:textId="23022C3E" w:rsidR="00740D43" w:rsidRDefault="00740D43" w:rsidP="00740D43">
      <w:pPr>
        <w:autoSpaceDE w:val="0"/>
        <w:autoSpaceDN w:val="0"/>
        <w:adjustRightInd w:val="0"/>
        <w:spacing w:line="360" w:lineRule="auto"/>
        <w:jc w:val="both"/>
        <w:rPr>
          <w:rFonts w:ascii="Arial-BoldMT" w:hAnsi="Arial-BoldMT" w:cs="Arial-BoldMT"/>
          <w:b/>
          <w:bCs/>
          <w:color w:val="006600"/>
        </w:rPr>
      </w:pPr>
      <w:r>
        <w:rPr>
          <w:rFonts w:ascii="Arial-BoldMT" w:hAnsi="Arial-BoldMT" w:cs="Arial-BoldMT"/>
          <w:b/>
          <w:bCs/>
          <w:color w:val="006600"/>
        </w:rPr>
        <w:t xml:space="preserve">• </w:t>
      </w:r>
      <w:r w:rsidRPr="00544588">
        <w:rPr>
          <w:rFonts w:ascii="Arial-BoldMT" w:hAnsi="Arial-BoldMT" w:cs="Arial-BoldMT"/>
          <w:b/>
          <w:bCs/>
          <w:color w:val="006600"/>
        </w:rPr>
        <w:t>INOLTRA dal</w:t>
      </w:r>
      <w:r w:rsidR="00544588" w:rsidRPr="00544588">
        <w:rPr>
          <w:rFonts w:ascii="Arial-BoldMT" w:hAnsi="Arial-BoldMT" w:cs="Arial-BoldMT"/>
          <w:b/>
          <w:bCs/>
          <w:color w:val="006600"/>
        </w:rPr>
        <w:t>l’11 al 18 gennaio 2021</w:t>
      </w:r>
      <w:r w:rsidRPr="00544588">
        <w:rPr>
          <w:rFonts w:ascii="Arial-BoldMT" w:hAnsi="Arial-BoldMT" w:cs="Arial-BoldMT"/>
          <w:b/>
          <w:bCs/>
          <w:color w:val="006600"/>
        </w:rPr>
        <w:t xml:space="preserve">  </w:t>
      </w:r>
    </w:p>
    <w:p w14:paraId="58722927" w14:textId="1C999E12" w:rsidR="00740D43" w:rsidRDefault="00A414BE" w:rsidP="00740D43">
      <w:pPr>
        <w:autoSpaceDE w:val="0"/>
        <w:autoSpaceDN w:val="0"/>
        <w:adjustRightInd w:val="0"/>
        <w:spacing w:line="360" w:lineRule="auto"/>
        <w:ind w:firstLine="708"/>
        <w:jc w:val="both"/>
        <w:rPr>
          <w:rFonts w:ascii="Arial-BoldMT" w:hAnsi="Arial-BoldMT" w:cs="Arial-BoldMT"/>
          <w:b/>
          <w:bCs/>
          <w:color w:val="006600"/>
        </w:rPr>
      </w:pPr>
      <w:r>
        <w:rPr>
          <w:rFonts w:ascii="Arial-BoldMT" w:hAnsi="Arial-BoldMT" w:cs="Arial-BoldMT"/>
          <w:b/>
          <w:bCs/>
          <w:color w:val="006600"/>
        </w:rPr>
        <w:t>i</w:t>
      </w:r>
      <w:r w:rsidR="00740D43">
        <w:rPr>
          <w:rFonts w:ascii="Arial-BoldMT" w:hAnsi="Arial-BoldMT" w:cs="Arial-BoldMT"/>
          <w:b/>
          <w:bCs/>
          <w:color w:val="006600"/>
        </w:rPr>
        <w:t xml:space="preserve">l/i campione/i, il presente modulo, il/i foglio/i di lavorazione </w:t>
      </w:r>
      <w:r w:rsidR="00740D43">
        <w:rPr>
          <w:rFonts w:ascii="ArialMT" w:hAnsi="ArialMT" w:cs="ArialMT"/>
          <w:color w:val="006600"/>
          <w:sz w:val="18"/>
          <w:szCs w:val="18"/>
        </w:rPr>
        <w:t xml:space="preserve">(che segue/ono) </w:t>
      </w:r>
      <w:r w:rsidR="00740D43">
        <w:rPr>
          <w:rFonts w:ascii="Arial-BoldMT" w:hAnsi="Arial-BoldMT" w:cs="Arial-BoldMT"/>
          <w:b/>
          <w:bCs/>
          <w:color w:val="006600"/>
        </w:rPr>
        <w:t xml:space="preserve">e la copia </w:t>
      </w:r>
    </w:p>
    <w:p w14:paraId="2EA1A039" w14:textId="77777777" w:rsidR="00740D43" w:rsidRDefault="00740D43" w:rsidP="00740D43">
      <w:pPr>
        <w:autoSpaceDE w:val="0"/>
        <w:autoSpaceDN w:val="0"/>
        <w:adjustRightInd w:val="0"/>
        <w:spacing w:line="360" w:lineRule="auto"/>
        <w:ind w:firstLine="708"/>
        <w:jc w:val="both"/>
        <w:rPr>
          <w:rFonts w:ascii="Arial-BoldMT" w:hAnsi="Arial-BoldMT" w:cs="Arial-BoldMT"/>
          <w:b/>
          <w:bCs/>
          <w:color w:val="006600"/>
        </w:rPr>
      </w:pPr>
      <w:r>
        <w:rPr>
          <w:rFonts w:ascii="Arial-BoldMT" w:hAnsi="Arial-BoldMT" w:cs="Arial-BoldMT"/>
          <w:b/>
          <w:bCs/>
          <w:color w:val="006600"/>
        </w:rPr>
        <w:t>del certificato di analisi a SIFAP, VIALE PICENO 18, 20129 MILANO</w:t>
      </w:r>
    </w:p>
    <w:p w14:paraId="098C897F" w14:textId="792945D4" w:rsidR="00740D43" w:rsidRDefault="00740D43" w:rsidP="00740D43">
      <w:pPr>
        <w:autoSpaceDE w:val="0"/>
        <w:autoSpaceDN w:val="0"/>
        <w:adjustRightInd w:val="0"/>
        <w:spacing w:line="360" w:lineRule="auto"/>
        <w:jc w:val="both"/>
        <w:rPr>
          <w:rFonts w:ascii="ArialMT" w:hAnsi="ArialMT" w:cs="ArialMT"/>
        </w:rPr>
      </w:pPr>
      <w:r>
        <w:rPr>
          <w:rFonts w:ascii="Arial-BoldMT" w:hAnsi="Arial-BoldMT" w:cs="Arial-BoldMT"/>
          <w:b/>
          <w:bCs/>
          <w:color w:val="006600"/>
        </w:rPr>
        <w:t xml:space="preserve">• </w:t>
      </w:r>
      <w:r w:rsidRPr="00544588">
        <w:rPr>
          <w:rFonts w:ascii="Arial-BoldMT" w:hAnsi="Arial-BoldMT" w:cs="Arial-BoldMT"/>
          <w:b/>
          <w:bCs/>
          <w:color w:val="006600"/>
        </w:rPr>
        <w:t xml:space="preserve">CONSERVA </w:t>
      </w:r>
      <w:r>
        <w:rPr>
          <w:rFonts w:ascii="ArialMT" w:hAnsi="ArialMT" w:cs="ArialMT"/>
        </w:rPr>
        <w:t xml:space="preserve">un campione </w:t>
      </w:r>
      <w:r w:rsidR="00544588">
        <w:rPr>
          <w:rFonts w:ascii="ArialMT" w:hAnsi="ArialMT" w:cs="ArialMT"/>
        </w:rPr>
        <w:t xml:space="preserve">del/i preparato/i e </w:t>
      </w:r>
      <w:r>
        <w:rPr>
          <w:rFonts w:ascii="ArialMT" w:hAnsi="ArialMT" w:cs="ArialMT"/>
        </w:rPr>
        <w:t>del principio attivo per eventuali verifiche</w:t>
      </w:r>
    </w:p>
    <w:p w14:paraId="6F8377FE" w14:textId="15C30676" w:rsidR="00740D43" w:rsidRDefault="00740D43" w:rsidP="00740D43">
      <w:pPr>
        <w:autoSpaceDE w:val="0"/>
        <w:autoSpaceDN w:val="0"/>
        <w:adjustRightInd w:val="0"/>
        <w:spacing w:line="360" w:lineRule="auto"/>
        <w:jc w:val="both"/>
        <w:rPr>
          <w:rFonts w:ascii="Arial-ItalicMT" w:hAnsi="Arial-ItalicMT" w:cs="Arial-ItalicMT"/>
          <w:i/>
          <w:iCs/>
        </w:rPr>
      </w:pPr>
      <w:r>
        <w:rPr>
          <w:rFonts w:ascii="Arial-BoldItalicMT" w:hAnsi="Arial-BoldItalicMT" w:cs="Arial-BoldItalicMT"/>
          <w:b/>
          <w:bCs/>
          <w:i/>
          <w:iCs/>
          <w:color w:val="006600"/>
        </w:rPr>
        <w:t>• AUTORIZZA</w:t>
      </w:r>
      <w:r>
        <w:rPr>
          <w:rFonts w:ascii="Arial-ItalicMT" w:hAnsi="Arial-ItalicMT" w:cs="Arial-ItalicMT"/>
          <w:i/>
          <w:iCs/>
          <w:color w:val="006600"/>
        </w:rPr>
        <w:t xml:space="preserve">, </w:t>
      </w:r>
      <w:r>
        <w:rPr>
          <w:rFonts w:ascii="Arial-ItalicMT" w:hAnsi="Arial-ItalicMT" w:cs="Arial-ItalicMT"/>
          <w:i/>
          <w:iCs/>
        </w:rPr>
        <w:t>in base alla Legge 196/03, il trattamento dei dati personali forniti per il necessario riconoscimento della Farmacia e per l’inoltro dei ri</w:t>
      </w:r>
      <w:r w:rsidR="00A414BE">
        <w:rPr>
          <w:rFonts w:ascii="Arial-ItalicMT" w:hAnsi="Arial-ItalicMT" w:cs="Arial-ItalicMT"/>
          <w:i/>
          <w:iCs/>
        </w:rPr>
        <w:t>9</w:t>
      </w:r>
      <w:r>
        <w:rPr>
          <w:rFonts w:ascii="Arial-ItalicMT" w:hAnsi="Arial-ItalicMT" w:cs="Arial-ItalicMT"/>
          <w:i/>
          <w:iCs/>
        </w:rPr>
        <w:t>sultati di propria pertinenza</w:t>
      </w:r>
    </w:p>
    <w:p w14:paraId="219F4795" w14:textId="77777777" w:rsidR="00740D43" w:rsidRDefault="00740D43" w:rsidP="00740D43">
      <w:pPr>
        <w:autoSpaceDE w:val="0"/>
        <w:autoSpaceDN w:val="0"/>
        <w:adjustRightInd w:val="0"/>
        <w:spacing w:line="360" w:lineRule="auto"/>
        <w:jc w:val="both"/>
        <w:rPr>
          <w:rFonts w:ascii="Arial-ItalicMT" w:hAnsi="Arial-ItalicMT" w:cs="Arial-ItalicMT"/>
          <w:i/>
          <w:iCs/>
        </w:rPr>
      </w:pPr>
      <w:r>
        <w:rPr>
          <w:rFonts w:ascii="Arial-BoldItalicMT" w:hAnsi="Arial-BoldItalicMT" w:cs="Arial-BoldItalicMT"/>
          <w:b/>
          <w:bCs/>
          <w:i/>
          <w:iCs/>
          <w:color w:val="006600"/>
        </w:rPr>
        <w:t>• ACCETTA</w:t>
      </w:r>
      <w:r>
        <w:rPr>
          <w:rFonts w:ascii="Arial-ItalicMT" w:hAnsi="Arial-ItalicMT" w:cs="Arial-ItalicMT"/>
          <w:i/>
          <w:iCs/>
          <w:color w:val="006600"/>
        </w:rPr>
        <w:t xml:space="preserve">, </w:t>
      </w:r>
      <w:r>
        <w:rPr>
          <w:rFonts w:ascii="Arial-ItalicMT" w:hAnsi="Arial-ItalicMT" w:cs="Arial-ItalicMT"/>
          <w:i/>
          <w:iCs/>
        </w:rPr>
        <w:t>inoltre, che i risultati in forma anonima siano elaborati statisticamente</w:t>
      </w:r>
    </w:p>
    <w:p w14:paraId="7689DFCA" w14:textId="77777777" w:rsidR="00740D43" w:rsidRDefault="00740D43" w:rsidP="00740D43">
      <w:pPr>
        <w:autoSpaceDE w:val="0"/>
        <w:autoSpaceDN w:val="0"/>
        <w:adjustRightInd w:val="0"/>
        <w:spacing w:line="360" w:lineRule="auto"/>
        <w:jc w:val="both"/>
        <w:rPr>
          <w:rFonts w:ascii="ArialMT" w:hAnsi="ArialMT" w:cs="ArialMT"/>
        </w:rPr>
      </w:pPr>
      <w:r>
        <w:rPr>
          <w:rFonts w:ascii="ArialMT" w:hAnsi="ArialMT" w:cs="ArialMT"/>
        </w:rPr>
        <w:t>lì, _______________________                                    ___________________________________</w:t>
      </w:r>
    </w:p>
    <w:p w14:paraId="225B3F39" w14:textId="77777777" w:rsidR="00740D43" w:rsidRDefault="00740D43" w:rsidP="00740D43">
      <w:pPr>
        <w:autoSpaceDE w:val="0"/>
        <w:autoSpaceDN w:val="0"/>
        <w:adjustRightInd w:val="0"/>
        <w:ind w:left="7080" w:firstLine="708"/>
        <w:jc w:val="both"/>
        <w:rPr>
          <w:rFonts w:ascii="Arial-ItalicMT" w:hAnsi="Arial-ItalicMT" w:cs="Arial-ItalicMT"/>
          <w:i/>
          <w:iCs/>
          <w:sz w:val="20"/>
          <w:szCs w:val="20"/>
        </w:rPr>
      </w:pPr>
      <w:r>
        <w:rPr>
          <w:rFonts w:ascii="ArialMT" w:hAnsi="ArialMT" w:cs="ArialMT"/>
        </w:rPr>
        <w:t xml:space="preserve">Firma </w:t>
      </w:r>
      <w:r>
        <w:rPr>
          <w:rFonts w:ascii="Arial-ItalicMT" w:hAnsi="Arial-ItalicMT" w:cs="Arial-ItalicMT"/>
          <w:i/>
          <w:iCs/>
          <w:sz w:val="20"/>
          <w:szCs w:val="20"/>
        </w:rPr>
        <w:t>(leggibile)</w:t>
      </w:r>
    </w:p>
    <w:p w14:paraId="2195247B" w14:textId="77777777" w:rsidR="00740D43" w:rsidRDefault="00740D43" w:rsidP="00740D43">
      <w:pPr>
        <w:autoSpaceDE w:val="0"/>
        <w:autoSpaceDN w:val="0"/>
        <w:adjustRightInd w:val="0"/>
        <w:ind w:left="7080" w:firstLine="708"/>
        <w:jc w:val="both"/>
        <w:rPr>
          <w:rFonts w:ascii="Arial-ItalicMT" w:hAnsi="Arial-ItalicMT" w:cs="Arial-ItalicMT"/>
          <w:i/>
          <w:iCs/>
          <w:sz w:val="20"/>
          <w:szCs w:val="20"/>
        </w:rPr>
      </w:pPr>
    </w:p>
    <w:p w14:paraId="319C3BA7" w14:textId="37185EF3" w:rsidR="002D30B6" w:rsidRDefault="00740D43" w:rsidP="002D30B6">
      <w:pPr>
        <w:autoSpaceDE w:val="0"/>
        <w:autoSpaceDN w:val="0"/>
        <w:adjustRightInd w:val="0"/>
        <w:rPr>
          <w:rFonts w:ascii="Arial-BoldItalicMT" w:hAnsi="Arial-BoldItalicMT" w:cs="Arial-BoldItalicMT"/>
          <w:b/>
          <w:bCs/>
          <w:i/>
          <w:iCs/>
          <w:sz w:val="18"/>
          <w:szCs w:val="18"/>
        </w:rPr>
      </w:pPr>
      <w:r>
        <w:rPr>
          <w:rFonts w:ascii="Arial-BoldItalicMT" w:hAnsi="Arial-BoldItalicMT" w:cs="Arial-BoldItalicMT"/>
          <w:b/>
          <w:bCs/>
          <w:i/>
          <w:iCs/>
          <w:sz w:val="18"/>
          <w:szCs w:val="18"/>
        </w:rPr>
        <w:t>È POSSIBILE RICHIEDERE -A TITOLO GRATUITO</w:t>
      </w:r>
      <w:r>
        <w:rPr>
          <w:rFonts w:ascii="Arial-BoldItalicMT" w:hAnsi="Arial-BoldItalicMT" w:cs="Arial-BoldItalicMT"/>
          <w:b/>
          <w:bCs/>
          <w:i/>
          <w:iCs/>
        </w:rPr>
        <w:t xml:space="preserve">- </w:t>
      </w:r>
      <w:r>
        <w:rPr>
          <w:rFonts w:ascii="Arial-BoldItalicMT" w:hAnsi="Arial-BoldItalicMT" w:cs="Arial-BoldItalicMT"/>
          <w:b/>
          <w:bCs/>
          <w:i/>
          <w:iCs/>
          <w:sz w:val="18"/>
          <w:szCs w:val="18"/>
        </w:rPr>
        <w:t xml:space="preserve">LA SOSTANZA A </w:t>
      </w:r>
      <w:r w:rsidR="00544588" w:rsidRPr="00544588">
        <w:rPr>
          <w:rFonts w:ascii="Arial-BoldItalicMT" w:hAnsi="Arial-BoldItalicMT" w:cs="Arial-BoldItalicMT"/>
          <w:b/>
          <w:bCs/>
          <w:i/>
          <w:iCs/>
          <w:smallCaps/>
          <w:sz w:val="18"/>
          <w:szCs w:val="18"/>
        </w:rPr>
        <w:t>A</w:t>
      </w:r>
      <w:r w:rsidR="00544588">
        <w:rPr>
          <w:rFonts w:ascii="Arial-BoldItalicMT" w:hAnsi="Arial-BoldItalicMT" w:cs="Arial-BoldItalicMT"/>
          <w:b/>
          <w:bCs/>
          <w:i/>
          <w:iCs/>
          <w:smallCaps/>
          <w:sz w:val="18"/>
          <w:szCs w:val="18"/>
        </w:rPr>
        <w:t>CEF</w:t>
      </w:r>
      <w:r w:rsidR="00544588" w:rsidRPr="00544588">
        <w:rPr>
          <w:rFonts w:ascii="Arial-BoldItalicMT" w:hAnsi="Arial-BoldItalicMT" w:cs="Arial-BoldItalicMT"/>
          <w:b/>
          <w:bCs/>
          <w:i/>
          <w:iCs/>
          <w:sz w:val="18"/>
          <w:szCs w:val="18"/>
        </w:rPr>
        <w:t xml:space="preserve">, </w:t>
      </w:r>
      <w:r w:rsidRPr="00544588">
        <w:rPr>
          <w:rFonts w:ascii="Arial-BoldItalicMT" w:hAnsi="Arial-BoldItalicMT" w:cs="Arial-BoldItalicMT"/>
          <w:b/>
          <w:bCs/>
          <w:i/>
          <w:iCs/>
          <w:sz w:val="18"/>
          <w:szCs w:val="18"/>
        </w:rPr>
        <w:t>FAGRON, FARMALABOR</w:t>
      </w:r>
      <w:r w:rsidRPr="00441110">
        <w:rPr>
          <w:rFonts w:ascii="Arial-BoldItalicMT" w:hAnsi="Arial-BoldItalicMT" w:cs="Arial-BoldItalicMT"/>
          <w:b/>
          <w:bCs/>
          <w:i/>
          <w:iCs/>
          <w:color w:val="FF0000"/>
          <w:sz w:val="18"/>
          <w:szCs w:val="18"/>
        </w:rPr>
        <w:t xml:space="preserve"> </w:t>
      </w:r>
      <w:r>
        <w:rPr>
          <w:rFonts w:ascii="Arial-BoldItalicMT" w:hAnsi="Arial-BoldItalicMT" w:cs="Arial-BoldItalicMT"/>
          <w:b/>
          <w:bCs/>
          <w:i/>
          <w:iCs/>
          <w:sz w:val="18"/>
          <w:szCs w:val="18"/>
        </w:rPr>
        <w:t>CHE SOSTENGONO L</w:t>
      </w:r>
      <w:r>
        <w:rPr>
          <w:rFonts w:ascii="Arial-BoldItalicMT" w:hAnsi="Arial-BoldItalicMT" w:cs="Arial-BoldItalicMT"/>
          <w:b/>
          <w:bCs/>
          <w:i/>
          <w:iCs/>
        </w:rPr>
        <w:t>’</w:t>
      </w:r>
      <w:r>
        <w:rPr>
          <w:rFonts w:ascii="Arial-BoldItalicMT" w:hAnsi="Arial-BoldItalicMT" w:cs="Arial-BoldItalicMT"/>
          <w:b/>
          <w:bCs/>
          <w:i/>
          <w:iCs/>
          <w:sz w:val="18"/>
          <w:szCs w:val="18"/>
        </w:rPr>
        <w:t>INIZIATIVA</w:t>
      </w:r>
    </w:p>
    <w:p w14:paraId="6645AB9C" w14:textId="35251473" w:rsidR="00740D43" w:rsidRDefault="00E14A6E" w:rsidP="00740D43">
      <w:pPr>
        <w:tabs>
          <w:tab w:val="left" w:pos="284"/>
        </w:tabs>
        <w:ind w:right="401"/>
        <w:jc w:val="both"/>
        <w:rPr>
          <w:rFonts w:ascii="Arial" w:hAnsi="Arial" w:cs="Arial"/>
        </w:rPr>
      </w:pPr>
      <w:r w:rsidRPr="007D1027">
        <w:rPr>
          <w:rFonts w:ascii="Arial" w:hAnsi="Arial" w:cs="Arial"/>
          <w:b/>
          <w:caps/>
        </w:rPr>
        <w:tab/>
      </w:r>
      <w:r w:rsidRPr="007D1027">
        <w:rPr>
          <w:rFonts w:ascii="Arial" w:hAnsi="Arial" w:cs="Arial"/>
          <w:b/>
          <w:caps/>
        </w:rPr>
        <w:tab/>
      </w:r>
      <w:r w:rsidRPr="007D1027">
        <w:rPr>
          <w:rFonts w:ascii="Arial" w:hAnsi="Arial" w:cs="Arial"/>
          <w:b/>
          <w:caps/>
        </w:rPr>
        <w:tab/>
      </w:r>
      <w:r w:rsidRPr="007D1027">
        <w:rPr>
          <w:rFonts w:ascii="Arial" w:hAnsi="Arial" w:cs="Arial"/>
        </w:rPr>
        <w:t xml:space="preserve">             </w:t>
      </w:r>
    </w:p>
    <w:p w14:paraId="2B9528B5" w14:textId="77777777" w:rsidR="00740D43" w:rsidRDefault="00740D43">
      <w:pPr>
        <w:rPr>
          <w:rFonts w:ascii="Arial" w:hAnsi="Arial" w:cs="Arial"/>
        </w:rPr>
      </w:pPr>
      <w:r>
        <w:rPr>
          <w:rFonts w:ascii="Arial" w:hAnsi="Arial" w:cs="Arial"/>
        </w:rPr>
        <w:br w:type="page"/>
      </w:r>
    </w:p>
    <w:p w14:paraId="451157DB" w14:textId="7E975DCD" w:rsidR="00E14A6E" w:rsidRPr="007D1027" w:rsidRDefault="002D30B6" w:rsidP="002D30B6">
      <w:pPr>
        <w:tabs>
          <w:tab w:val="left" w:pos="284"/>
        </w:tabs>
        <w:ind w:right="401"/>
        <w:jc w:val="center"/>
        <w:rPr>
          <w:rFonts w:ascii="Arial" w:hAnsi="Arial" w:cs="Arial"/>
          <w:caps/>
        </w:rPr>
      </w:pPr>
      <w:r w:rsidRPr="007D1027">
        <w:rPr>
          <w:rFonts w:ascii="Arial" w:hAnsi="Arial" w:cs="Arial"/>
          <w:b/>
          <w:caps/>
        </w:rPr>
        <w:lastRenderedPageBreak/>
        <w:t xml:space="preserve">FOglIO di lavorazione </w:t>
      </w:r>
      <w:r>
        <w:rPr>
          <w:rFonts w:ascii="Arial" w:hAnsi="Arial" w:cs="Arial"/>
          <w:b/>
          <w:caps/>
        </w:rPr>
        <w:br/>
      </w:r>
      <w:r w:rsidR="00E14A6E" w:rsidRPr="007D1027">
        <w:rPr>
          <w:rFonts w:ascii="Arial" w:hAnsi="Arial" w:cs="Arial"/>
          <w:caps/>
        </w:rPr>
        <w:t>PROGETTO CONTROLLO DI QUALITà</w:t>
      </w:r>
    </w:p>
    <w:p w14:paraId="4564408E" w14:textId="77777777" w:rsidR="00E14A6E" w:rsidRPr="007D1027" w:rsidRDefault="00E14A6E" w:rsidP="00E14A6E">
      <w:pPr>
        <w:spacing w:line="360" w:lineRule="auto"/>
        <w:ind w:right="-24"/>
        <w:jc w:val="both"/>
        <w:rPr>
          <w:rFonts w:ascii="Arial" w:hAnsi="Arial" w:cs="Arial"/>
        </w:rPr>
      </w:pPr>
      <w:r w:rsidRPr="007D1027">
        <w:rPr>
          <w:rFonts w:ascii="Arial" w:hAnsi="Arial" w:cs="Arial"/>
        </w:rPr>
        <w:t>Il/la sottoscritto/a dr./dr.ssa ______________________________________________________</w:t>
      </w:r>
    </w:p>
    <w:p w14:paraId="320D52D1" w14:textId="77777777" w:rsidR="00E14A6E" w:rsidRPr="007D1027" w:rsidRDefault="00E14A6E" w:rsidP="00E14A6E">
      <w:pPr>
        <w:spacing w:line="360" w:lineRule="auto"/>
        <w:ind w:right="-24"/>
        <w:jc w:val="both"/>
        <w:rPr>
          <w:rFonts w:ascii="Arial" w:hAnsi="Arial" w:cs="Arial"/>
        </w:rPr>
      </w:pPr>
      <w:r w:rsidRPr="007D1027">
        <w:rPr>
          <w:rFonts w:ascii="Arial" w:hAnsi="Arial" w:cs="Arial"/>
        </w:rPr>
        <w:t>della Farmacia _________________________________ sita in _________________________</w:t>
      </w:r>
    </w:p>
    <w:p w14:paraId="442EDD7D" w14:textId="0B903617" w:rsidR="00E14A6E" w:rsidRPr="007D1027" w:rsidRDefault="00E14A6E" w:rsidP="00E14A6E">
      <w:pPr>
        <w:spacing w:line="360" w:lineRule="auto"/>
        <w:ind w:right="-24"/>
        <w:rPr>
          <w:rFonts w:ascii="Arial" w:hAnsi="Arial" w:cs="Arial"/>
          <w:b/>
          <w:color w:val="006600"/>
          <w:spacing w:val="-4"/>
        </w:rPr>
      </w:pPr>
      <w:r w:rsidRPr="007D1027">
        <w:rPr>
          <w:rFonts w:ascii="Arial" w:hAnsi="Arial" w:cs="Arial"/>
          <w:spacing w:val="-4"/>
        </w:rPr>
        <w:t xml:space="preserve">aderendo al PROGETTO </w:t>
      </w:r>
      <w:r w:rsidRPr="007D1027">
        <w:rPr>
          <w:rFonts w:ascii="Arial" w:hAnsi="Arial" w:cs="Arial"/>
          <w:b/>
          <w:caps/>
          <w:color w:val="006600"/>
          <w:spacing w:val="-4"/>
        </w:rPr>
        <w:t xml:space="preserve">invia il seguente campione: </w:t>
      </w:r>
      <w:r>
        <w:rPr>
          <w:rFonts w:ascii="Arial" w:hAnsi="Arial" w:cs="Arial"/>
          <w:b/>
          <w:caps/>
          <w:color w:val="006600"/>
          <w:spacing w:val="-4"/>
        </w:rPr>
        <w:t>PROPrANOLO</w:t>
      </w:r>
      <w:r w:rsidR="00EF27AE">
        <w:rPr>
          <w:rFonts w:ascii="Arial" w:hAnsi="Arial" w:cs="Arial"/>
          <w:b/>
          <w:caps/>
          <w:color w:val="006600"/>
          <w:spacing w:val="-4"/>
        </w:rPr>
        <w:t>LO</w:t>
      </w:r>
      <w:r>
        <w:rPr>
          <w:rFonts w:ascii="Arial" w:hAnsi="Arial" w:cs="Arial"/>
          <w:b/>
          <w:caps/>
          <w:color w:val="006600"/>
          <w:spacing w:val="-4"/>
        </w:rPr>
        <w:t xml:space="preserve"> </w:t>
      </w:r>
      <w:r w:rsidR="004E2BEC">
        <w:rPr>
          <w:rFonts w:ascii="Arial" w:hAnsi="Arial" w:cs="Arial"/>
          <w:b/>
          <w:caps/>
          <w:color w:val="006600"/>
          <w:spacing w:val="-4"/>
        </w:rPr>
        <w:t>HC</w:t>
      </w:r>
      <w:r w:rsidR="004E2BEC" w:rsidRPr="004E2BEC">
        <w:rPr>
          <w:rFonts w:ascii="Arial" w:hAnsi="Arial" w:cs="Arial"/>
          <w:b/>
          <w:color w:val="006600"/>
          <w:spacing w:val="-4"/>
        </w:rPr>
        <w:t>l</w:t>
      </w:r>
      <w:r w:rsidR="00300475">
        <w:rPr>
          <w:rFonts w:ascii="Arial" w:hAnsi="Arial" w:cs="Arial"/>
          <w:b/>
          <w:color w:val="006600"/>
          <w:spacing w:val="-4"/>
        </w:rPr>
        <w:t xml:space="preserve"> </w:t>
      </w:r>
      <w:r>
        <w:rPr>
          <w:rFonts w:ascii="Arial" w:hAnsi="Arial" w:cs="Arial"/>
          <w:b/>
          <w:caps/>
          <w:color w:val="006600"/>
          <w:spacing w:val="-4"/>
        </w:rPr>
        <w:t>30</w:t>
      </w:r>
      <w:r w:rsidRPr="007D1027">
        <w:rPr>
          <w:rFonts w:ascii="Arial" w:hAnsi="Arial" w:cs="Arial"/>
          <w:b/>
          <w:caps/>
          <w:color w:val="006600"/>
          <w:spacing w:val="-4"/>
        </w:rPr>
        <w:t xml:space="preserve"> </w:t>
      </w:r>
      <w:r w:rsidRPr="007D1027">
        <w:rPr>
          <w:rFonts w:ascii="Arial" w:hAnsi="Arial" w:cs="Arial"/>
          <w:b/>
          <w:color w:val="006600"/>
          <w:spacing w:val="-4"/>
        </w:rPr>
        <w:t>mg</w:t>
      </w:r>
      <w:r w:rsidR="00AD3ABC">
        <w:rPr>
          <w:rFonts w:ascii="Arial" w:hAnsi="Arial" w:cs="Arial"/>
          <w:b/>
          <w:color w:val="006600"/>
          <w:spacing w:val="-4"/>
        </w:rPr>
        <w:t xml:space="preserve"> capsule</w:t>
      </w:r>
    </w:p>
    <w:p w14:paraId="54F3DBC7" w14:textId="7CFCC385" w:rsidR="00E14A6E" w:rsidRPr="007D1027" w:rsidRDefault="00E14A6E" w:rsidP="00E14A6E">
      <w:pPr>
        <w:ind w:right="-23"/>
        <w:jc w:val="both"/>
        <w:rPr>
          <w:rFonts w:ascii="Arial" w:hAnsi="Arial" w:cs="Arial"/>
          <w:sz w:val="32"/>
          <w:szCs w:val="32"/>
        </w:rPr>
      </w:pPr>
      <w:r w:rsidRPr="007D1027">
        <w:rPr>
          <w:rFonts w:ascii="Arial" w:hAnsi="Arial" w:cs="Arial"/>
        </w:rPr>
        <w:t>Verifica pulizia di locali, attrezzatura e utensili</w:t>
      </w:r>
      <w:r w:rsidRPr="007D1027">
        <w:rPr>
          <w:rFonts w:ascii="Arial" w:hAnsi="Arial" w:cs="Arial"/>
        </w:rPr>
        <w:tab/>
        <w:t xml:space="preserve">  </w:t>
      </w:r>
      <w:r w:rsidRPr="007D1027">
        <w:rPr>
          <w:rFonts w:ascii="Arial" w:hAnsi="Arial" w:cs="Arial"/>
          <w:sz w:val="36"/>
          <w:szCs w:val="36"/>
        </w:rPr>
        <w:t>□</w:t>
      </w:r>
      <w:r w:rsidRPr="007D1027">
        <w:rPr>
          <w:rFonts w:ascii="Arial" w:hAnsi="Arial" w:cs="Arial"/>
        </w:rPr>
        <w:t xml:space="preserve">         Verifica bilancia</w:t>
      </w:r>
      <w:r w:rsidRPr="007D1027">
        <w:rPr>
          <w:rFonts w:ascii="Arial" w:hAnsi="Arial" w:cs="Arial"/>
        </w:rPr>
        <w:tab/>
      </w:r>
      <w:r w:rsidRPr="007D1027">
        <w:rPr>
          <w:rFonts w:ascii="Arial" w:hAnsi="Arial" w:cs="Arial"/>
          <w:sz w:val="36"/>
          <w:szCs w:val="36"/>
        </w:rPr>
        <w:t>□</w:t>
      </w:r>
      <w:r w:rsidRPr="007D1027">
        <w:rPr>
          <w:rFonts w:ascii="Arial" w:hAnsi="Arial" w:cs="Arial"/>
          <w:sz w:val="32"/>
          <w:szCs w:val="32"/>
        </w:rPr>
        <w:t xml:space="preserve"> </w:t>
      </w:r>
    </w:p>
    <w:p w14:paraId="2A433331" w14:textId="75DB9E34" w:rsidR="00E14A6E" w:rsidRPr="007D1027" w:rsidRDefault="00E14A6E" w:rsidP="00E14A6E">
      <w:pPr>
        <w:ind w:right="-23"/>
        <w:jc w:val="both"/>
        <w:rPr>
          <w:rFonts w:ascii="Arial" w:hAnsi="Arial" w:cs="Arial"/>
          <w:sz w:val="32"/>
          <w:szCs w:val="32"/>
        </w:rPr>
      </w:pPr>
      <w:r w:rsidRPr="007D1027">
        <w:rPr>
          <w:rFonts w:ascii="Arial" w:hAnsi="Arial" w:cs="Arial"/>
        </w:rPr>
        <w:t xml:space="preserve">capsule formato N. </w:t>
      </w:r>
      <w:r w:rsidRPr="007D1027">
        <w:rPr>
          <w:rFonts w:ascii="Arial" w:hAnsi="Arial" w:cs="Arial"/>
        </w:rPr>
        <w:tab/>
      </w:r>
      <w:r w:rsidRPr="007D1027">
        <w:rPr>
          <w:rFonts w:ascii="Arial" w:hAnsi="Arial" w:cs="Arial"/>
          <w:sz w:val="48"/>
          <w:szCs w:val="48"/>
        </w:rPr>
        <w:t>…</w:t>
      </w:r>
      <w:r w:rsidRPr="007D1027">
        <w:rPr>
          <w:rFonts w:ascii="Arial" w:hAnsi="Arial" w:cs="Arial"/>
          <w:sz w:val="32"/>
          <w:szCs w:val="32"/>
        </w:rPr>
        <w:t xml:space="preserve"> </w:t>
      </w:r>
      <w:r w:rsidR="00A414BE" w:rsidRPr="00A414BE">
        <w:rPr>
          <w:rFonts w:ascii="Arial" w:hAnsi="Arial" w:cs="Arial"/>
          <w:i/>
          <w:iCs/>
          <w:sz w:val="22"/>
          <w:szCs w:val="22"/>
        </w:rPr>
        <w:t>(</w:t>
      </w:r>
      <w:r w:rsidRPr="00A414BE">
        <w:rPr>
          <w:rFonts w:ascii="Arial" w:hAnsi="Arial" w:cs="Arial"/>
          <w:i/>
          <w:iCs/>
          <w:sz w:val="22"/>
          <w:szCs w:val="22"/>
        </w:rPr>
        <w:t>il più piccolo disponibile</w:t>
      </w:r>
      <w:r w:rsidR="00A414BE" w:rsidRPr="00A414BE">
        <w:rPr>
          <w:rFonts w:ascii="Arial" w:hAnsi="Arial" w:cs="Arial"/>
          <w:i/>
          <w:iCs/>
          <w:sz w:val="22"/>
          <w:szCs w:val="22"/>
        </w:rPr>
        <w:t>)</w:t>
      </w:r>
      <w:r w:rsidRPr="007D1027">
        <w:rPr>
          <w:rFonts w:ascii="Arial" w:hAnsi="Arial" w:cs="Arial"/>
        </w:rPr>
        <w:t xml:space="preserve"> </w:t>
      </w:r>
    </w:p>
    <w:p w14:paraId="6F0FA6BB" w14:textId="68DA006C" w:rsidR="00E14A6E" w:rsidRPr="007D1027" w:rsidRDefault="00E14A6E" w:rsidP="00E14A6E">
      <w:pPr>
        <w:ind w:right="-23"/>
        <w:jc w:val="both"/>
        <w:rPr>
          <w:rFonts w:ascii="Arial" w:hAnsi="Arial" w:cs="Arial"/>
        </w:rPr>
      </w:pPr>
      <w:r w:rsidRPr="007D1027">
        <w:rPr>
          <w:rFonts w:ascii="Arial" w:hAnsi="Arial" w:cs="Arial"/>
        </w:rPr>
        <w:t xml:space="preserve">Miscelazione </w:t>
      </w:r>
      <w:r w:rsidRPr="007D1027">
        <w:rPr>
          <w:rFonts w:ascii="Arial" w:hAnsi="Arial" w:cs="Arial"/>
        </w:rPr>
        <w:tab/>
      </w:r>
      <w:r w:rsidRPr="007D1027">
        <w:rPr>
          <w:rFonts w:ascii="Arial" w:hAnsi="Arial" w:cs="Arial"/>
        </w:rPr>
        <w:tab/>
      </w:r>
      <w:r w:rsidRPr="007D1027">
        <w:rPr>
          <w:rFonts w:ascii="Arial" w:hAnsi="Arial" w:cs="Arial"/>
        </w:rPr>
        <w:tab/>
      </w:r>
      <w:r w:rsidRPr="007D1027">
        <w:rPr>
          <w:rFonts w:ascii="Arial" w:hAnsi="Arial" w:cs="Arial"/>
        </w:rPr>
        <w:tab/>
      </w:r>
      <w:r w:rsidRPr="007D1027">
        <w:rPr>
          <w:rFonts w:ascii="Arial" w:hAnsi="Arial" w:cs="Arial"/>
        </w:rPr>
        <w:tab/>
        <w:t xml:space="preserve">mortaio  </w:t>
      </w:r>
      <w:r w:rsidRPr="007D1027">
        <w:rPr>
          <w:rFonts w:ascii="Arial" w:hAnsi="Arial" w:cs="Arial"/>
          <w:sz w:val="36"/>
          <w:szCs w:val="36"/>
        </w:rPr>
        <w:t>□</w:t>
      </w:r>
      <w:r w:rsidRPr="007D1027">
        <w:rPr>
          <w:rFonts w:ascii="Arial" w:hAnsi="Arial" w:cs="Arial"/>
        </w:rPr>
        <w:t xml:space="preserve">                     miscelatore meccanico  </w:t>
      </w:r>
      <w:r w:rsidRPr="007D1027">
        <w:rPr>
          <w:rFonts w:ascii="Arial" w:hAnsi="Arial" w:cs="Arial"/>
          <w:sz w:val="36"/>
          <w:szCs w:val="36"/>
        </w:rPr>
        <w:t>□</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480"/>
        <w:gridCol w:w="1985"/>
        <w:gridCol w:w="2339"/>
        <w:gridCol w:w="3756"/>
      </w:tblGrid>
      <w:tr w:rsidR="00E14A6E" w:rsidRPr="007D1027" w14:paraId="2411614B" w14:textId="77777777" w:rsidTr="00742425">
        <w:trPr>
          <w:cantSplit/>
        </w:trPr>
        <w:tc>
          <w:tcPr>
            <w:tcW w:w="2480" w:type="dxa"/>
            <w:tcBorders>
              <w:top w:val="nil"/>
              <w:left w:val="nil"/>
              <w:bottom w:val="single" w:sz="4" w:space="0" w:color="auto"/>
              <w:right w:val="nil"/>
            </w:tcBorders>
          </w:tcPr>
          <w:p w14:paraId="467C3C29" w14:textId="1138664F" w:rsidR="00E14A6E" w:rsidRPr="00A414BE" w:rsidRDefault="00E14A6E" w:rsidP="00A414BE">
            <w:pPr>
              <w:tabs>
                <w:tab w:val="left" w:pos="709"/>
                <w:tab w:val="right" w:pos="9639"/>
              </w:tabs>
              <w:jc w:val="center"/>
              <w:rPr>
                <w:rFonts w:ascii="Arial" w:hAnsi="Arial" w:cs="Arial"/>
                <w:b/>
              </w:rPr>
            </w:pPr>
            <w:r w:rsidRPr="007D1027">
              <w:rPr>
                <w:rFonts w:ascii="Arial" w:hAnsi="Arial" w:cs="Arial"/>
                <w:b/>
              </w:rPr>
              <w:t>Componenti</w:t>
            </w:r>
          </w:p>
        </w:tc>
        <w:tc>
          <w:tcPr>
            <w:tcW w:w="4324" w:type="dxa"/>
            <w:gridSpan w:val="2"/>
            <w:tcBorders>
              <w:top w:val="nil"/>
              <w:left w:val="nil"/>
              <w:bottom w:val="single" w:sz="4" w:space="0" w:color="auto"/>
              <w:right w:val="nil"/>
            </w:tcBorders>
            <w:vAlign w:val="center"/>
          </w:tcPr>
          <w:p w14:paraId="271CBDD9" w14:textId="77777777" w:rsidR="00E14A6E" w:rsidRPr="007D1027" w:rsidRDefault="00E14A6E" w:rsidP="00742425">
            <w:pPr>
              <w:tabs>
                <w:tab w:val="left" w:pos="709"/>
                <w:tab w:val="right" w:pos="9639"/>
              </w:tabs>
              <w:jc w:val="center"/>
              <w:rPr>
                <w:rFonts w:ascii="Arial" w:hAnsi="Arial" w:cs="Arial"/>
                <w:b/>
              </w:rPr>
            </w:pPr>
            <w:r w:rsidRPr="007D1027">
              <w:rPr>
                <w:rFonts w:ascii="Arial" w:hAnsi="Arial" w:cs="Arial"/>
                <w:b/>
              </w:rPr>
              <w:t>Quantità in grammi</w:t>
            </w:r>
          </w:p>
        </w:tc>
        <w:tc>
          <w:tcPr>
            <w:tcW w:w="3756" w:type="dxa"/>
            <w:tcBorders>
              <w:top w:val="nil"/>
              <w:left w:val="nil"/>
              <w:bottom w:val="single" w:sz="4" w:space="0" w:color="auto"/>
              <w:right w:val="nil"/>
            </w:tcBorders>
          </w:tcPr>
          <w:p w14:paraId="14ABF637" w14:textId="77777777" w:rsidR="00E14A6E" w:rsidRPr="007D1027" w:rsidRDefault="00E14A6E" w:rsidP="00742425">
            <w:pPr>
              <w:tabs>
                <w:tab w:val="left" w:pos="709"/>
                <w:tab w:val="right" w:pos="9639"/>
              </w:tabs>
              <w:jc w:val="both"/>
              <w:rPr>
                <w:rFonts w:ascii="Arial" w:hAnsi="Arial" w:cs="Arial"/>
                <w:b/>
              </w:rPr>
            </w:pPr>
            <w:r w:rsidRPr="007D1027">
              <w:rPr>
                <w:rFonts w:ascii="Arial" w:hAnsi="Arial" w:cs="Arial"/>
                <w:b/>
              </w:rPr>
              <w:t>Nome del fornitore e n. lotto della sostanza</w:t>
            </w:r>
          </w:p>
        </w:tc>
      </w:tr>
      <w:tr w:rsidR="00E14A6E" w:rsidRPr="007D1027" w14:paraId="54167A0A" w14:textId="77777777" w:rsidTr="00742425">
        <w:trPr>
          <w:cantSplit/>
        </w:trPr>
        <w:tc>
          <w:tcPr>
            <w:tcW w:w="4465" w:type="dxa"/>
            <w:gridSpan w:val="2"/>
            <w:tcBorders>
              <w:top w:val="single" w:sz="4" w:space="0" w:color="auto"/>
            </w:tcBorders>
          </w:tcPr>
          <w:p w14:paraId="49CE2E65" w14:textId="3851337A" w:rsidR="00E14A6E" w:rsidRPr="007D1027" w:rsidRDefault="00E14A6E" w:rsidP="00742425">
            <w:pPr>
              <w:tabs>
                <w:tab w:val="left" w:pos="709"/>
                <w:tab w:val="right" w:pos="9639"/>
              </w:tabs>
              <w:jc w:val="both"/>
              <w:rPr>
                <w:rFonts w:ascii="Arial" w:hAnsi="Arial" w:cs="Arial"/>
              </w:rPr>
            </w:pPr>
            <w:r w:rsidRPr="007D1027">
              <w:rPr>
                <w:rFonts w:ascii="Arial" w:hAnsi="Arial" w:cs="Arial"/>
              </w:rPr>
              <w:t xml:space="preserve">1. </w:t>
            </w:r>
            <w:r>
              <w:rPr>
                <w:rFonts w:ascii="Arial" w:hAnsi="Arial" w:cs="Arial"/>
              </w:rPr>
              <w:t>PROPR</w:t>
            </w:r>
            <w:r w:rsidR="00EF27AE">
              <w:rPr>
                <w:rFonts w:ascii="Arial" w:hAnsi="Arial" w:cs="Arial"/>
              </w:rPr>
              <w:t>A</w:t>
            </w:r>
            <w:r>
              <w:rPr>
                <w:rFonts w:ascii="Arial" w:hAnsi="Arial" w:cs="Arial"/>
              </w:rPr>
              <w:t>NOLO</w:t>
            </w:r>
            <w:r w:rsidR="00EF27AE">
              <w:rPr>
                <w:rFonts w:ascii="Arial" w:hAnsi="Arial" w:cs="Arial"/>
              </w:rPr>
              <w:t>LO</w:t>
            </w:r>
            <w:r w:rsidRPr="007D1027">
              <w:rPr>
                <w:rFonts w:ascii="Arial" w:hAnsi="Arial" w:cs="Arial"/>
              </w:rPr>
              <w:t xml:space="preserve"> </w:t>
            </w:r>
            <w:r w:rsidR="004E2BEC">
              <w:rPr>
                <w:rFonts w:ascii="Arial" w:hAnsi="Arial" w:cs="Arial"/>
              </w:rPr>
              <w:t>HCl</w:t>
            </w:r>
          </w:p>
        </w:tc>
        <w:tc>
          <w:tcPr>
            <w:tcW w:w="2339" w:type="dxa"/>
            <w:tcBorders>
              <w:top w:val="single" w:sz="4" w:space="0" w:color="auto"/>
            </w:tcBorders>
          </w:tcPr>
          <w:p w14:paraId="05D6C2B8" w14:textId="77777777" w:rsidR="00E14A6E" w:rsidRPr="007D1027" w:rsidRDefault="00E14A6E" w:rsidP="00742425">
            <w:pPr>
              <w:tabs>
                <w:tab w:val="right" w:pos="9639"/>
              </w:tabs>
              <w:jc w:val="center"/>
              <w:rPr>
                <w:rFonts w:ascii="Arial" w:hAnsi="Arial" w:cs="Arial"/>
                <w:bCs/>
              </w:rPr>
            </w:pPr>
            <w:r>
              <w:rPr>
                <w:rFonts w:ascii="Arial" w:hAnsi="Arial" w:cs="Arial"/>
                <w:bCs/>
              </w:rPr>
              <w:t>3</w:t>
            </w:r>
            <w:r w:rsidRPr="007D1027">
              <w:rPr>
                <w:rFonts w:ascii="Arial" w:hAnsi="Arial" w:cs="Arial"/>
                <w:bCs/>
              </w:rPr>
              <w:t xml:space="preserve"> grammi</w:t>
            </w:r>
          </w:p>
        </w:tc>
        <w:tc>
          <w:tcPr>
            <w:tcW w:w="3756" w:type="dxa"/>
            <w:tcBorders>
              <w:top w:val="single" w:sz="4" w:space="0" w:color="auto"/>
            </w:tcBorders>
          </w:tcPr>
          <w:p w14:paraId="1AF8C125" w14:textId="77777777" w:rsidR="00E14A6E" w:rsidRPr="007D1027" w:rsidRDefault="00E14A6E" w:rsidP="00742425">
            <w:pPr>
              <w:tabs>
                <w:tab w:val="left" w:pos="709"/>
                <w:tab w:val="right" w:pos="9639"/>
              </w:tabs>
              <w:jc w:val="both"/>
              <w:rPr>
                <w:rFonts w:ascii="Arial" w:hAnsi="Arial" w:cs="Arial"/>
              </w:rPr>
            </w:pPr>
            <w:r w:rsidRPr="007D1027">
              <w:rPr>
                <w:rFonts w:ascii="Arial" w:hAnsi="Arial" w:cs="Arial"/>
              </w:rPr>
              <w:tab/>
            </w:r>
          </w:p>
        </w:tc>
      </w:tr>
      <w:tr w:rsidR="00E14A6E" w:rsidRPr="007D1027" w14:paraId="2905F8C3" w14:textId="77777777" w:rsidTr="00742425">
        <w:trPr>
          <w:cantSplit/>
        </w:trPr>
        <w:tc>
          <w:tcPr>
            <w:tcW w:w="4465" w:type="dxa"/>
            <w:gridSpan w:val="2"/>
          </w:tcPr>
          <w:p w14:paraId="7D54A40D" w14:textId="53529F7F" w:rsidR="00E14A6E" w:rsidRPr="007D1027" w:rsidRDefault="00E14A6E" w:rsidP="00742425">
            <w:pPr>
              <w:tabs>
                <w:tab w:val="left" w:pos="709"/>
                <w:tab w:val="right" w:pos="9639"/>
              </w:tabs>
              <w:jc w:val="both"/>
              <w:rPr>
                <w:rFonts w:ascii="Arial" w:hAnsi="Arial" w:cs="Arial"/>
              </w:rPr>
            </w:pPr>
            <w:r w:rsidRPr="007D1027">
              <w:rPr>
                <w:rFonts w:ascii="Arial" w:hAnsi="Arial" w:cs="Arial"/>
              </w:rPr>
              <w:t xml:space="preserve">2. </w:t>
            </w:r>
            <w:r w:rsidR="00CD1BCF">
              <w:rPr>
                <w:rFonts w:ascii="Arial" w:hAnsi="Arial" w:cs="Arial"/>
              </w:rPr>
              <w:t>eccipiente/i</w:t>
            </w:r>
            <w:r w:rsidRPr="007D1027">
              <w:rPr>
                <w:rFonts w:ascii="Arial" w:hAnsi="Arial" w:cs="Arial"/>
              </w:rPr>
              <w:t>* …………………</w:t>
            </w:r>
          </w:p>
        </w:tc>
        <w:tc>
          <w:tcPr>
            <w:tcW w:w="2339" w:type="dxa"/>
          </w:tcPr>
          <w:p w14:paraId="33267F6F" w14:textId="77777777" w:rsidR="00E14A6E" w:rsidRPr="007D1027" w:rsidRDefault="00E14A6E" w:rsidP="00742425">
            <w:pPr>
              <w:tabs>
                <w:tab w:val="right" w:pos="9639"/>
              </w:tabs>
              <w:jc w:val="both"/>
              <w:rPr>
                <w:rFonts w:ascii="Arial" w:hAnsi="Arial" w:cs="Arial"/>
                <w:bCs/>
              </w:rPr>
            </w:pPr>
            <w:r w:rsidRPr="007D1027">
              <w:rPr>
                <w:rFonts w:ascii="Arial" w:hAnsi="Arial" w:cs="Arial"/>
                <w:bCs/>
              </w:rPr>
              <w:tab/>
              <w:t xml:space="preserve">      </w:t>
            </w:r>
            <w:r w:rsidRPr="007D1027">
              <w:rPr>
                <w:rFonts w:ascii="Arial" w:hAnsi="Arial" w:cs="Arial"/>
                <w:bCs/>
              </w:rPr>
              <w:tab/>
              <w:t xml:space="preserve"> gr</w:t>
            </w:r>
          </w:p>
        </w:tc>
        <w:tc>
          <w:tcPr>
            <w:tcW w:w="3756" w:type="dxa"/>
          </w:tcPr>
          <w:p w14:paraId="66F390C6" w14:textId="77777777" w:rsidR="00E14A6E" w:rsidRPr="007D1027" w:rsidRDefault="00E14A6E" w:rsidP="00742425">
            <w:pPr>
              <w:tabs>
                <w:tab w:val="left" w:pos="709"/>
                <w:tab w:val="right" w:pos="9639"/>
              </w:tabs>
              <w:jc w:val="both"/>
              <w:rPr>
                <w:rFonts w:ascii="Arial" w:hAnsi="Arial" w:cs="Arial"/>
              </w:rPr>
            </w:pPr>
          </w:p>
        </w:tc>
      </w:tr>
      <w:tr w:rsidR="00E14A6E" w:rsidRPr="007D1027" w14:paraId="4508A0FB" w14:textId="77777777" w:rsidTr="00742425">
        <w:trPr>
          <w:cantSplit/>
        </w:trPr>
        <w:tc>
          <w:tcPr>
            <w:tcW w:w="4465" w:type="dxa"/>
            <w:gridSpan w:val="2"/>
          </w:tcPr>
          <w:p w14:paraId="043195B2" w14:textId="064C7F6B" w:rsidR="00E14A6E" w:rsidRPr="007D1027" w:rsidRDefault="002D30B6" w:rsidP="00742425">
            <w:pPr>
              <w:tabs>
                <w:tab w:val="left" w:pos="709"/>
                <w:tab w:val="right" w:pos="9639"/>
              </w:tabs>
              <w:jc w:val="both"/>
              <w:rPr>
                <w:rFonts w:ascii="Arial" w:hAnsi="Arial" w:cs="Arial"/>
              </w:rPr>
            </w:pPr>
            <w:r>
              <w:rPr>
                <w:rFonts w:ascii="Arial" w:hAnsi="Arial" w:cs="Arial"/>
              </w:rPr>
              <w:t>3</w:t>
            </w:r>
            <w:r w:rsidR="00E14A6E" w:rsidRPr="007D1027">
              <w:rPr>
                <w:rFonts w:ascii="Arial" w:hAnsi="Arial" w:cs="Arial"/>
              </w:rPr>
              <w:t>. *</w:t>
            </w:r>
          </w:p>
        </w:tc>
        <w:tc>
          <w:tcPr>
            <w:tcW w:w="2339" w:type="dxa"/>
          </w:tcPr>
          <w:p w14:paraId="7D48809D" w14:textId="77777777" w:rsidR="00E14A6E" w:rsidRPr="007D1027" w:rsidRDefault="00E14A6E" w:rsidP="00742425">
            <w:pPr>
              <w:tabs>
                <w:tab w:val="right" w:pos="9639"/>
              </w:tabs>
              <w:jc w:val="both"/>
              <w:rPr>
                <w:rFonts w:ascii="Arial" w:hAnsi="Arial" w:cs="Arial"/>
                <w:bCs/>
              </w:rPr>
            </w:pPr>
            <w:r w:rsidRPr="007D1027">
              <w:rPr>
                <w:rFonts w:ascii="Arial" w:hAnsi="Arial" w:cs="Arial"/>
                <w:bCs/>
              </w:rPr>
              <w:tab/>
            </w:r>
            <w:r w:rsidRPr="007D1027">
              <w:rPr>
                <w:rFonts w:ascii="Arial" w:hAnsi="Arial" w:cs="Arial"/>
                <w:bCs/>
              </w:rPr>
              <w:tab/>
              <w:t xml:space="preserve">         gr</w:t>
            </w:r>
          </w:p>
        </w:tc>
        <w:tc>
          <w:tcPr>
            <w:tcW w:w="3756" w:type="dxa"/>
          </w:tcPr>
          <w:p w14:paraId="617AF4A7" w14:textId="77777777" w:rsidR="00E14A6E" w:rsidRPr="007D1027" w:rsidRDefault="00E14A6E" w:rsidP="00742425">
            <w:pPr>
              <w:tabs>
                <w:tab w:val="left" w:pos="709"/>
                <w:tab w:val="right" w:pos="9639"/>
              </w:tabs>
              <w:jc w:val="both"/>
              <w:rPr>
                <w:rFonts w:ascii="Arial" w:hAnsi="Arial" w:cs="Arial"/>
              </w:rPr>
            </w:pPr>
          </w:p>
        </w:tc>
      </w:tr>
      <w:tr w:rsidR="00E14A6E" w:rsidRPr="007D1027" w14:paraId="419B5AFF" w14:textId="77777777" w:rsidTr="00742425">
        <w:trPr>
          <w:cantSplit/>
        </w:trPr>
        <w:tc>
          <w:tcPr>
            <w:tcW w:w="4465" w:type="dxa"/>
            <w:gridSpan w:val="2"/>
            <w:tcBorders>
              <w:bottom w:val="single" w:sz="2" w:space="0" w:color="auto"/>
            </w:tcBorders>
          </w:tcPr>
          <w:p w14:paraId="77148FC0" w14:textId="638D5ECA" w:rsidR="00E14A6E" w:rsidRPr="007D1027" w:rsidRDefault="002D30B6" w:rsidP="00742425">
            <w:pPr>
              <w:tabs>
                <w:tab w:val="left" w:pos="709"/>
                <w:tab w:val="right" w:pos="9639"/>
              </w:tabs>
              <w:jc w:val="both"/>
              <w:rPr>
                <w:rFonts w:ascii="Arial" w:hAnsi="Arial" w:cs="Arial"/>
              </w:rPr>
            </w:pPr>
            <w:r>
              <w:rPr>
                <w:rFonts w:ascii="Arial" w:hAnsi="Arial" w:cs="Arial"/>
              </w:rPr>
              <w:t>4</w:t>
            </w:r>
            <w:r w:rsidR="00E14A6E" w:rsidRPr="007D1027">
              <w:rPr>
                <w:rFonts w:ascii="Arial" w:hAnsi="Arial" w:cs="Arial"/>
              </w:rPr>
              <w:t>. *</w:t>
            </w:r>
          </w:p>
        </w:tc>
        <w:tc>
          <w:tcPr>
            <w:tcW w:w="2339" w:type="dxa"/>
            <w:tcBorders>
              <w:bottom w:val="single" w:sz="2" w:space="0" w:color="auto"/>
            </w:tcBorders>
          </w:tcPr>
          <w:p w14:paraId="6ADBBF65" w14:textId="77777777" w:rsidR="00E14A6E" w:rsidRPr="007D1027" w:rsidRDefault="00E14A6E" w:rsidP="00742425">
            <w:pPr>
              <w:tabs>
                <w:tab w:val="right" w:pos="9639"/>
              </w:tabs>
              <w:jc w:val="both"/>
              <w:rPr>
                <w:rFonts w:ascii="Arial" w:hAnsi="Arial" w:cs="Arial"/>
                <w:bCs/>
              </w:rPr>
            </w:pPr>
            <w:r w:rsidRPr="007D1027">
              <w:rPr>
                <w:rFonts w:ascii="Arial" w:hAnsi="Arial" w:cs="Arial"/>
                <w:bCs/>
              </w:rPr>
              <w:tab/>
            </w:r>
            <w:r w:rsidRPr="007D1027">
              <w:rPr>
                <w:rFonts w:ascii="Arial" w:hAnsi="Arial" w:cs="Arial"/>
                <w:bCs/>
              </w:rPr>
              <w:tab/>
              <w:t xml:space="preserve">         gr</w:t>
            </w:r>
          </w:p>
        </w:tc>
        <w:tc>
          <w:tcPr>
            <w:tcW w:w="3756" w:type="dxa"/>
            <w:tcBorders>
              <w:bottom w:val="single" w:sz="2" w:space="0" w:color="auto"/>
            </w:tcBorders>
          </w:tcPr>
          <w:p w14:paraId="0B4A6F45" w14:textId="77777777" w:rsidR="00E14A6E" w:rsidRPr="007D1027" w:rsidRDefault="00E14A6E" w:rsidP="00742425">
            <w:pPr>
              <w:tabs>
                <w:tab w:val="left" w:pos="709"/>
                <w:tab w:val="right" w:pos="9639"/>
              </w:tabs>
              <w:jc w:val="both"/>
              <w:rPr>
                <w:rFonts w:ascii="Arial" w:hAnsi="Arial" w:cs="Arial"/>
              </w:rPr>
            </w:pPr>
          </w:p>
        </w:tc>
      </w:tr>
      <w:tr w:rsidR="00E14A6E" w:rsidRPr="007D1027" w14:paraId="693B8DBA" w14:textId="77777777" w:rsidTr="00742425">
        <w:trPr>
          <w:cantSplit/>
        </w:trPr>
        <w:tc>
          <w:tcPr>
            <w:tcW w:w="10560" w:type="dxa"/>
            <w:gridSpan w:val="4"/>
            <w:tcBorders>
              <w:bottom w:val="single" w:sz="4" w:space="0" w:color="auto"/>
            </w:tcBorders>
          </w:tcPr>
          <w:p w14:paraId="7FFEB390" w14:textId="70B21977" w:rsidR="00E14A6E" w:rsidRPr="007A31C2" w:rsidRDefault="00E14A6E" w:rsidP="00742425">
            <w:pPr>
              <w:pStyle w:val="Titolo1"/>
              <w:tabs>
                <w:tab w:val="clear" w:pos="709"/>
                <w:tab w:val="clear" w:pos="9497"/>
                <w:tab w:val="left" w:pos="284"/>
                <w:tab w:val="right" w:pos="9639"/>
              </w:tabs>
              <w:jc w:val="both"/>
              <w:rPr>
                <w:rFonts w:ascii="Arial" w:hAnsi="Arial" w:cs="Arial"/>
                <w:b w:val="0"/>
                <w:bCs/>
                <w:i/>
                <w:iCs/>
                <w:color w:val="FF0000"/>
                <w:sz w:val="24"/>
              </w:rPr>
            </w:pPr>
            <w:r w:rsidRPr="007A31C2">
              <w:rPr>
                <w:rFonts w:ascii="Arial" w:hAnsi="Arial" w:cs="Arial"/>
                <w:b w:val="0"/>
                <w:bCs/>
                <w:i/>
                <w:iCs/>
                <w:color w:val="FF0000"/>
                <w:sz w:val="24"/>
              </w:rPr>
              <w:t>*</w:t>
            </w:r>
            <w:r w:rsidR="007A31C2" w:rsidRPr="007A31C2">
              <w:rPr>
                <w:rFonts w:ascii="Arial" w:hAnsi="Arial" w:cs="Arial"/>
                <w:b w:val="0"/>
                <w:bCs/>
                <w:i/>
                <w:iCs/>
                <w:color w:val="FF0000"/>
                <w:sz w:val="24"/>
              </w:rPr>
              <w:t>Q</w:t>
            </w:r>
            <w:r w:rsidRPr="007A31C2">
              <w:rPr>
                <w:rFonts w:ascii="Arial" w:hAnsi="Arial" w:cs="Arial"/>
                <w:b w:val="0"/>
                <w:bCs/>
                <w:i/>
                <w:iCs/>
                <w:color w:val="FF0000"/>
                <w:sz w:val="24"/>
              </w:rPr>
              <w:t>ualora si impieghi una miscela</w:t>
            </w:r>
            <w:r w:rsidR="007A31C2">
              <w:rPr>
                <w:rFonts w:ascii="Arial" w:hAnsi="Arial" w:cs="Arial"/>
                <w:b w:val="0"/>
                <w:bCs/>
                <w:i/>
                <w:iCs/>
                <w:color w:val="FF0000"/>
                <w:sz w:val="24"/>
              </w:rPr>
              <w:t xml:space="preserve"> precostituita</w:t>
            </w:r>
            <w:r w:rsidRPr="007A31C2">
              <w:rPr>
                <w:rFonts w:ascii="Arial" w:hAnsi="Arial" w:cs="Arial"/>
                <w:b w:val="0"/>
                <w:bCs/>
                <w:i/>
                <w:iCs/>
                <w:color w:val="FF0000"/>
                <w:sz w:val="24"/>
              </w:rPr>
              <w:t xml:space="preserve"> riportar</w:t>
            </w:r>
            <w:r w:rsidR="007A31C2" w:rsidRPr="007A31C2">
              <w:rPr>
                <w:rFonts w:ascii="Arial" w:hAnsi="Arial" w:cs="Arial"/>
                <w:b w:val="0"/>
                <w:bCs/>
                <w:i/>
                <w:iCs/>
                <w:color w:val="FF0000"/>
                <w:sz w:val="24"/>
              </w:rPr>
              <w:t>n</w:t>
            </w:r>
            <w:r w:rsidRPr="007A31C2">
              <w:rPr>
                <w:rFonts w:ascii="Arial" w:hAnsi="Arial" w:cs="Arial"/>
                <w:b w:val="0"/>
                <w:bCs/>
                <w:i/>
                <w:iCs/>
                <w:color w:val="FF0000"/>
                <w:sz w:val="24"/>
              </w:rPr>
              <w:t xml:space="preserve">e composizione </w:t>
            </w:r>
            <w:r w:rsidR="007A31C2" w:rsidRPr="007A31C2">
              <w:rPr>
                <w:rFonts w:ascii="Arial" w:hAnsi="Arial" w:cs="Arial"/>
                <w:b w:val="0"/>
                <w:bCs/>
                <w:i/>
                <w:iCs/>
                <w:color w:val="FF0000"/>
                <w:sz w:val="24"/>
              </w:rPr>
              <w:t>quali-quantitativa</w:t>
            </w:r>
            <w:r w:rsidRPr="007A31C2">
              <w:rPr>
                <w:rFonts w:ascii="Arial" w:hAnsi="Arial" w:cs="Arial"/>
                <w:b w:val="0"/>
                <w:bCs/>
                <w:i/>
                <w:iCs/>
                <w:color w:val="FF0000"/>
                <w:sz w:val="24"/>
              </w:rPr>
              <w:t xml:space="preserve"> </w:t>
            </w:r>
          </w:p>
        </w:tc>
      </w:tr>
      <w:tr w:rsidR="00E14A6E" w:rsidRPr="007D1027" w14:paraId="5054DF81" w14:textId="77777777" w:rsidTr="00742425">
        <w:trPr>
          <w:cantSplit/>
        </w:trPr>
        <w:tc>
          <w:tcPr>
            <w:tcW w:w="10560" w:type="dxa"/>
            <w:gridSpan w:val="4"/>
            <w:tcBorders>
              <w:top w:val="single" w:sz="4" w:space="0" w:color="auto"/>
              <w:left w:val="nil"/>
              <w:bottom w:val="nil"/>
              <w:right w:val="nil"/>
            </w:tcBorders>
          </w:tcPr>
          <w:p w14:paraId="2CB9007F" w14:textId="77777777" w:rsidR="00E14A6E" w:rsidRPr="007D1027" w:rsidRDefault="00E14A6E" w:rsidP="00742425">
            <w:pPr>
              <w:pStyle w:val="Titolo1"/>
              <w:tabs>
                <w:tab w:val="clear" w:pos="9497"/>
                <w:tab w:val="right" w:pos="9639"/>
              </w:tabs>
              <w:rPr>
                <w:rFonts w:ascii="Arial" w:hAnsi="Arial" w:cs="Arial"/>
                <w:sz w:val="24"/>
              </w:rPr>
            </w:pPr>
          </w:p>
        </w:tc>
      </w:tr>
      <w:tr w:rsidR="00E14A6E" w:rsidRPr="007D1027" w14:paraId="57C1E5C5" w14:textId="77777777" w:rsidTr="00B5296E">
        <w:trPr>
          <w:cantSplit/>
        </w:trPr>
        <w:tc>
          <w:tcPr>
            <w:tcW w:w="10560" w:type="dxa"/>
            <w:gridSpan w:val="4"/>
            <w:tcBorders>
              <w:top w:val="nil"/>
              <w:left w:val="nil"/>
              <w:bottom w:val="nil"/>
              <w:right w:val="nil"/>
            </w:tcBorders>
          </w:tcPr>
          <w:p w14:paraId="630F29C2" w14:textId="300033E7" w:rsidR="00E14A6E" w:rsidRPr="007D1027" w:rsidRDefault="00E14A6E" w:rsidP="00742425">
            <w:pPr>
              <w:pStyle w:val="Titolo1"/>
              <w:tabs>
                <w:tab w:val="clear" w:pos="9497"/>
                <w:tab w:val="right" w:pos="9639"/>
              </w:tabs>
              <w:rPr>
                <w:rFonts w:ascii="Arial" w:hAnsi="Arial" w:cs="Arial"/>
                <w:sz w:val="24"/>
              </w:rPr>
            </w:pPr>
            <w:r w:rsidRPr="007D1027">
              <w:rPr>
                <w:rFonts w:ascii="Arial" w:hAnsi="Arial" w:cs="Arial"/>
                <w:sz w:val="24"/>
              </w:rPr>
              <w:t xml:space="preserve">Metodo di allestimento per 100 unità di </w:t>
            </w:r>
            <w:r>
              <w:rPr>
                <w:rFonts w:ascii="Arial" w:hAnsi="Arial" w:cs="Arial"/>
                <w:sz w:val="24"/>
              </w:rPr>
              <w:t xml:space="preserve">propranololo </w:t>
            </w:r>
            <w:r w:rsidR="004E2BEC">
              <w:rPr>
                <w:rFonts w:ascii="Arial" w:hAnsi="Arial" w:cs="Arial"/>
                <w:sz w:val="24"/>
              </w:rPr>
              <w:t xml:space="preserve">HCl </w:t>
            </w:r>
            <w:r>
              <w:rPr>
                <w:rFonts w:ascii="Arial" w:hAnsi="Arial" w:cs="Arial"/>
                <w:sz w:val="24"/>
              </w:rPr>
              <w:t>30</w:t>
            </w:r>
            <w:r w:rsidRPr="007D1027">
              <w:rPr>
                <w:rFonts w:ascii="Arial" w:hAnsi="Arial" w:cs="Arial"/>
                <w:sz w:val="24"/>
              </w:rPr>
              <w:t xml:space="preserve"> mg</w:t>
            </w:r>
          </w:p>
        </w:tc>
      </w:tr>
    </w:tbl>
    <w:p w14:paraId="67DA1775" w14:textId="2DE1B2FC" w:rsidR="00B5296E" w:rsidRPr="002D30B6" w:rsidRDefault="00B5296E" w:rsidP="004E2BEC">
      <w:pPr>
        <w:numPr>
          <w:ilvl w:val="0"/>
          <w:numId w:val="20"/>
        </w:numPr>
        <w:tabs>
          <w:tab w:val="left" w:pos="284"/>
          <w:tab w:val="right" w:pos="9639"/>
        </w:tabs>
        <w:spacing w:before="40" w:after="40" w:line="360" w:lineRule="auto"/>
        <w:ind w:hanging="720"/>
        <w:jc w:val="both"/>
        <w:rPr>
          <w:rFonts w:ascii="Arial" w:hAnsi="Arial" w:cs="Arial"/>
          <w:smallCaps/>
          <w:sz w:val="22"/>
          <w:szCs w:val="22"/>
        </w:rPr>
      </w:pPr>
      <w:r w:rsidRPr="002D30B6">
        <w:rPr>
          <w:rFonts w:ascii="Arial" w:hAnsi="Arial" w:cs="Arial"/>
          <w:sz w:val="22"/>
          <w:szCs w:val="22"/>
        </w:rPr>
        <w:t>Pesare 3,000 grammi di propranololo HCl e misurare la quantità necessaria di eccipiente/i</w:t>
      </w:r>
    </w:p>
    <w:p w14:paraId="34C2DFBC" w14:textId="469C3B3F" w:rsidR="00B5296E" w:rsidRPr="002D30B6" w:rsidRDefault="00B5296E" w:rsidP="004E2BEC">
      <w:pPr>
        <w:numPr>
          <w:ilvl w:val="0"/>
          <w:numId w:val="20"/>
        </w:numPr>
        <w:tabs>
          <w:tab w:val="left" w:pos="284"/>
        </w:tabs>
        <w:spacing w:before="40" w:after="40" w:line="360" w:lineRule="auto"/>
        <w:ind w:left="284" w:hanging="284"/>
        <w:jc w:val="both"/>
        <w:rPr>
          <w:rFonts w:ascii="Arial" w:hAnsi="Arial" w:cs="Arial"/>
          <w:smallCaps/>
          <w:sz w:val="22"/>
          <w:szCs w:val="22"/>
        </w:rPr>
      </w:pPr>
      <w:r w:rsidRPr="002D30B6">
        <w:rPr>
          <w:rFonts w:ascii="Arial" w:hAnsi="Arial" w:cs="Arial"/>
          <w:sz w:val="22"/>
          <w:szCs w:val="22"/>
        </w:rPr>
        <w:t>Miscelare con eccipiente/i (misurato</w:t>
      </w:r>
      <w:r w:rsidR="00A414BE">
        <w:rPr>
          <w:rFonts w:ascii="Arial" w:hAnsi="Arial" w:cs="Arial"/>
          <w:sz w:val="22"/>
          <w:szCs w:val="22"/>
        </w:rPr>
        <w:t>/i</w:t>
      </w:r>
      <w:r w:rsidRPr="002D30B6">
        <w:rPr>
          <w:rFonts w:ascii="Arial" w:hAnsi="Arial" w:cs="Arial"/>
          <w:sz w:val="22"/>
          <w:szCs w:val="22"/>
        </w:rPr>
        <w:t xml:space="preserve"> in volume) mediante diluizioni geometriche</w:t>
      </w:r>
    </w:p>
    <w:p w14:paraId="330E0F48" w14:textId="26E4D0E6" w:rsidR="00B5296E" w:rsidRPr="002D30B6" w:rsidRDefault="00E05086" w:rsidP="004E2BEC">
      <w:pPr>
        <w:numPr>
          <w:ilvl w:val="0"/>
          <w:numId w:val="20"/>
        </w:numPr>
        <w:tabs>
          <w:tab w:val="left" w:pos="284"/>
        </w:tabs>
        <w:spacing w:before="40" w:after="40" w:line="360" w:lineRule="auto"/>
        <w:ind w:left="284" w:hanging="284"/>
        <w:jc w:val="both"/>
        <w:rPr>
          <w:rFonts w:ascii="Arial" w:hAnsi="Arial" w:cs="Arial"/>
          <w:smallCaps/>
          <w:sz w:val="22"/>
          <w:szCs w:val="22"/>
        </w:rPr>
      </w:pPr>
      <w:r w:rsidRPr="002D30B6">
        <w:rPr>
          <w:rFonts w:ascii="Arial" w:hAnsi="Arial" w:cs="Arial"/>
          <w:sz w:val="22"/>
          <w:szCs w:val="22"/>
        </w:rPr>
        <w:t>R</w:t>
      </w:r>
      <w:r w:rsidR="00B5296E" w:rsidRPr="002D30B6">
        <w:rPr>
          <w:rFonts w:ascii="Arial" w:hAnsi="Arial" w:cs="Arial"/>
          <w:sz w:val="22"/>
          <w:szCs w:val="22"/>
        </w:rPr>
        <w:t xml:space="preserve">iportare </w:t>
      </w:r>
      <w:r w:rsidR="00B5296E" w:rsidRPr="002D30B6">
        <w:rPr>
          <w:rFonts w:ascii="Arial" w:hAnsi="Arial" w:cs="Arial"/>
          <w:sz w:val="22"/>
          <w:szCs w:val="22"/>
          <w:u w:val="single"/>
        </w:rPr>
        <w:t>nel cilindro per verificare il volume apparente</w:t>
      </w:r>
      <w:r w:rsidR="00B5296E" w:rsidRPr="002D30B6">
        <w:rPr>
          <w:rFonts w:ascii="Arial" w:hAnsi="Arial" w:cs="Arial"/>
          <w:sz w:val="22"/>
          <w:szCs w:val="22"/>
        </w:rPr>
        <w:t xml:space="preserve"> </w:t>
      </w:r>
      <w:r w:rsidR="00B5296E" w:rsidRPr="00363630">
        <w:rPr>
          <w:rFonts w:ascii="Arial" w:hAnsi="Arial" w:cs="Arial"/>
          <w:color w:val="FF0000"/>
          <w:sz w:val="22"/>
          <w:szCs w:val="22"/>
        </w:rPr>
        <w:t>(vedi Alcuni suggerimenti per allestimento cps)</w:t>
      </w:r>
    </w:p>
    <w:p w14:paraId="3D6D0AC8" w14:textId="2EDEE11C" w:rsidR="00B5296E" w:rsidRPr="002D30B6" w:rsidRDefault="00B5296E" w:rsidP="007A30E2">
      <w:pPr>
        <w:tabs>
          <w:tab w:val="left" w:pos="284"/>
        </w:tabs>
        <w:spacing w:before="40" w:after="40" w:line="360" w:lineRule="auto"/>
        <w:ind w:left="284"/>
        <w:jc w:val="both"/>
        <w:rPr>
          <w:rFonts w:ascii="Arial" w:hAnsi="Arial" w:cs="Arial"/>
          <w:smallCaps/>
          <w:sz w:val="22"/>
          <w:szCs w:val="22"/>
        </w:rPr>
      </w:pPr>
      <w:r w:rsidRPr="002D30B6">
        <w:rPr>
          <w:rFonts w:ascii="Arial" w:hAnsi="Arial" w:cs="Arial"/>
          <w:sz w:val="22"/>
          <w:szCs w:val="22"/>
        </w:rPr>
        <w:sym w:font="Symbol" w:char="F091"/>
      </w:r>
      <w:r w:rsidRPr="002D30B6">
        <w:rPr>
          <w:rFonts w:ascii="Arial" w:hAnsi="Arial" w:cs="Arial"/>
          <w:sz w:val="22"/>
          <w:szCs w:val="22"/>
        </w:rPr>
        <w:t xml:space="preserve"> Adeguato</w:t>
      </w:r>
      <w:r w:rsidR="00363630">
        <w:rPr>
          <w:rFonts w:ascii="Arial" w:hAnsi="Arial" w:cs="Arial"/>
          <w:sz w:val="22"/>
          <w:szCs w:val="22"/>
        </w:rPr>
        <w:t>,</w:t>
      </w:r>
      <w:r w:rsidRPr="002D30B6">
        <w:rPr>
          <w:rFonts w:ascii="Arial" w:hAnsi="Arial" w:cs="Arial"/>
          <w:sz w:val="22"/>
          <w:szCs w:val="22"/>
        </w:rPr>
        <w:t xml:space="preserve"> procedere con il p.to 4 (riempimento delle capsule)</w:t>
      </w:r>
    </w:p>
    <w:p w14:paraId="1B437B64" w14:textId="1D335092" w:rsidR="00B5296E" w:rsidRPr="002D30B6" w:rsidRDefault="00B5296E" w:rsidP="007A30E2">
      <w:pPr>
        <w:tabs>
          <w:tab w:val="left" w:pos="284"/>
        </w:tabs>
        <w:spacing w:before="40" w:after="40" w:line="360" w:lineRule="auto"/>
        <w:ind w:left="284"/>
        <w:jc w:val="both"/>
        <w:rPr>
          <w:rFonts w:ascii="Arial" w:hAnsi="Arial" w:cs="Arial"/>
          <w:sz w:val="22"/>
          <w:szCs w:val="22"/>
        </w:rPr>
      </w:pPr>
      <w:r w:rsidRPr="002D30B6">
        <w:rPr>
          <w:rFonts w:ascii="Arial" w:hAnsi="Arial" w:cs="Arial"/>
          <w:sz w:val="22"/>
          <w:szCs w:val="22"/>
        </w:rPr>
        <w:sym w:font="Symbol" w:char="F091"/>
      </w:r>
      <w:r w:rsidRPr="002D30B6">
        <w:rPr>
          <w:rFonts w:ascii="Arial" w:hAnsi="Arial" w:cs="Arial"/>
          <w:sz w:val="22"/>
          <w:szCs w:val="22"/>
        </w:rPr>
        <w:t xml:space="preserve"> Non adeguato</w:t>
      </w:r>
      <w:r w:rsidR="00363630">
        <w:rPr>
          <w:rFonts w:ascii="Arial" w:hAnsi="Arial" w:cs="Arial"/>
          <w:sz w:val="22"/>
          <w:szCs w:val="22"/>
        </w:rPr>
        <w:t>,</w:t>
      </w:r>
      <w:r w:rsidRPr="002D30B6">
        <w:rPr>
          <w:rFonts w:ascii="Arial" w:hAnsi="Arial" w:cs="Arial"/>
          <w:sz w:val="22"/>
          <w:szCs w:val="22"/>
        </w:rPr>
        <w:t xml:space="preserve"> </w:t>
      </w:r>
      <w:r w:rsidR="00363630">
        <w:rPr>
          <w:rFonts w:ascii="Arial" w:hAnsi="Arial" w:cs="Arial"/>
          <w:sz w:val="22"/>
          <w:szCs w:val="22"/>
        </w:rPr>
        <w:t>d</w:t>
      </w:r>
      <w:r w:rsidRPr="002D30B6">
        <w:rPr>
          <w:rFonts w:ascii="Arial" w:hAnsi="Arial" w:cs="Arial"/>
          <w:sz w:val="22"/>
          <w:szCs w:val="22"/>
        </w:rPr>
        <w:t xml:space="preserve">opo gli opportuni aggiustamenti miscelare </w:t>
      </w:r>
      <w:r w:rsidR="00363630">
        <w:rPr>
          <w:rFonts w:ascii="Arial" w:hAnsi="Arial" w:cs="Arial"/>
          <w:sz w:val="22"/>
          <w:szCs w:val="22"/>
        </w:rPr>
        <w:t>e verificare il volume apparente</w:t>
      </w:r>
    </w:p>
    <w:p w14:paraId="06E171EA" w14:textId="1E3D0133" w:rsidR="00B5296E" w:rsidRPr="002D30B6" w:rsidRDefault="007824A1" w:rsidP="004E2BEC">
      <w:pPr>
        <w:numPr>
          <w:ilvl w:val="0"/>
          <w:numId w:val="20"/>
        </w:numPr>
        <w:tabs>
          <w:tab w:val="left" w:pos="284"/>
          <w:tab w:val="right" w:pos="9639"/>
        </w:tabs>
        <w:spacing w:before="40" w:after="40" w:line="360" w:lineRule="auto"/>
        <w:ind w:left="284" w:hanging="284"/>
        <w:jc w:val="both"/>
        <w:rPr>
          <w:rFonts w:ascii="Arial" w:hAnsi="Arial" w:cs="Arial"/>
          <w:sz w:val="22"/>
          <w:szCs w:val="22"/>
        </w:rPr>
      </w:pPr>
      <w:r w:rsidRPr="002D30B6">
        <w:rPr>
          <w:rFonts w:ascii="Arial" w:hAnsi="Arial" w:cs="Arial"/>
          <w:sz w:val="22"/>
          <w:szCs w:val="22"/>
        </w:rPr>
        <w:t>Pesare la miscela e p</w:t>
      </w:r>
      <w:r w:rsidR="00B5296E" w:rsidRPr="002D30B6">
        <w:rPr>
          <w:rFonts w:ascii="Arial" w:hAnsi="Arial" w:cs="Arial"/>
          <w:sz w:val="22"/>
          <w:szCs w:val="22"/>
        </w:rPr>
        <w:t>rocedere all’allestimento delle 100 unità</w:t>
      </w:r>
    </w:p>
    <w:p w14:paraId="11DBD588" w14:textId="55FEDFEF" w:rsidR="00B5296E" w:rsidRPr="002D30B6" w:rsidRDefault="00B5296E" w:rsidP="004E2BEC">
      <w:pPr>
        <w:numPr>
          <w:ilvl w:val="0"/>
          <w:numId w:val="20"/>
        </w:numPr>
        <w:tabs>
          <w:tab w:val="left" w:pos="284"/>
          <w:tab w:val="right" w:pos="9639"/>
        </w:tabs>
        <w:spacing w:before="40" w:after="40" w:line="360" w:lineRule="auto"/>
        <w:ind w:left="284" w:hanging="284"/>
        <w:jc w:val="both"/>
        <w:rPr>
          <w:rFonts w:ascii="Arial" w:hAnsi="Arial" w:cs="Arial"/>
          <w:sz w:val="22"/>
          <w:szCs w:val="22"/>
        </w:rPr>
      </w:pPr>
      <w:r w:rsidRPr="002D30B6">
        <w:rPr>
          <w:rFonts w:ascii="Arial" w:hAnsi="Arial" w:cs="Arial"/>
          <w:sz w:val="22"/>
          <w:szCs w:val="22"/>
        </w:rPr>
        <w:t>Le unità riempite e ben chiuse devono essere confezionate in recipiente idoneo</w:t>
      </w:r>
    </w:p>
    <w:p w14:paraId="399B8CBC" w14:textId="7299C796" w:rsidR="00B5296E" w:rsidRPr="002D30B6" w:rsidRDefault="00B5296E" w:rsidP="004E2BEC">
      <w:pPr>
        <w:numPr>
          <w:ilvl w:val="0"/>
          <w:numId w:val="20"/>
        </w:numPr>
        <w:tabs>
          <w:tab w:val="left" w:pos="284"/>
          <w:tab w:val="right" w:pos="9639"/>
        </w:tabs>
        <w:spacing w:before="40" w:after="40" w:line="360" w:lineRule="auto"/>
        <w:ind w:left="284" w:hanging="284"/>
        <w:jc w:val="both"/>
        <w:rPr>
          <w:rFonts w:ascii="Arial" w:hAnsi="Arial" w:cs="Arial"/>
          <w:sz w:val="22"/>
          <w:szCs w:val="22"/>
        </w:rPr>
      </w:pPr>
      <w:r w:rsidRPr="002D30B6">
        <w:rPr>
          <w:rFonts w:ascii="Arial" w:hAnsi="Arial" w:cs="Arial"/>
          <w:sz w:val="22"/>
          <w:szCs w:val="22"/>
        </w:rPr>
        <w:t>Compilare l’etichetta come previsto dalla normativa vigente e apporla ove indicato, inviare il presente foglio di lavorazione unitamente al campione (20 unità) sul quale si appone esclusivamente la seguente dicitura: propranololo HCl 30 mg / 20 unità / data di preparazione, Round Robin 20</w:t>
      </w:r>
      <w:r w:rsidR="00AD6A35" w:rsidRPr="002D30B6">
        <w:rPr>
          <w:rFonts w:ascii="Arial" w:hAnsi="Arial" w:cs="Arial"/>
          <w:sz w:val="22"/>
          <w:szCs w:val="22"/>
        </w:rPr>
        <w:t>21</w:t>
      </w:r>
    </w:p>
    <w:p w14:paraId="42826D1C" w14:textId="3EE15CEB" w:rsidR="00E14A6E" w:rsidRPr="007D1027" w:rsidRDefault="00E14A6E" w:rsidP="000E7EB6">
      <w:pPr>
        <w:tabs>
          <w:tab w:val="left" w:pos="9072"/>
        </w:tabs>
        <w:ind w:right="-24"/>
        <w:jc w:val="both"/>
        <w:rPr>
          <w:rFonts w:ascii="Arial" w:hAnsi="Arial" w:cs="Arial"/>
          <w:sz w:val="22"/>
          <w:szCs w:val="22"/>
        </w:rPr>
      </w:pPr>
      <w:r w:rsidRPr="007D1027">
        <w:rPr>
          <w:rFonts w:ascii="Arial" w:hAnsi="Arial" w:cs="Arial"/>
          <w:sz w:val="22"/>
          <w:szCs w:val="22"/>
        </w:rPr>
        <w:t xml:space="preserve">Allegare </w:t>
      </w:r>
      <w:r w:rsidR="007824A1">
        <w:rPr>
          <w:rFonts w:ascii="Arial" w:hAnsi="Arial" w:cs="Arial"/>
          <w:sz w:val="22"/>
          <w:szCs w:val="22"/>
        </w:rPr>
        <w:t>eventualmente anche</w:t>
      </w:r>
      <w:r w:rsidRPr="007D1027">
        <w:rPr>
          <w:rFonts w:ascii="Arial" w:hAnsi="Arial" w:cs="Arial"/>
          <w:sz w:val="22"/>
          <w:szCs w:val="22"/>
        </w:rPr>
        <w:t xml:space="preserve"> il proprio foglio di lavorazione</w:t>
      </w:r>
    </w:p>
    <w:p w14:paraId="45668EAC" w14:textId="77777777" w:rsidR="000E7EB6" w:rsidRDefault="000E7EB6" w:rsidP="000E7EB6">
      <w:pPr>
        <w:tabs>
          <w:tab w:val="left" w:pos="3402"/>
          <w:tab w:val="left" w:pos="9072"/>
        </w:tabs>
        <w:ind w:left="2832" w:right="-23" w:hanging="2832"/>
        <w:rPr>
          <w:rFonts w:ascii="Arial" w:hAnsi="Arial" w:cs="Arial"/>
          <w:sz w:val="22"/>
          <w:szCs w:val="22"/>
        </w:rPr>
      </w:pPr>
    </w:p>
    <w:p w14:paraId="7DCF7174" w14:textId="3A8A627F" w:rsidR="000E7EB6" w:rsidRPr="002D30B6" w:rsidRDefault="00E14A6E" w:rsidP="000E7EB6">
      <w:pPr>
        <w:tabs>
          <w:tab w:val="left" w:pos="3402"/>
          <w:tab w:val="left" w:pos="9072"/>
        </w:tabs>
        <w:ind w:left="2832" w:right="-23" w:hanging="2832"/>
        <w:rPr>
          <w:rFonts w:ascii="Arial" w:hAnsi="Arial" w:cs="Arial"/>
          <w:sz w:val="22"/>
          <w:szCs w:val="22"/>
        </w:rPr>
      </w:pPr>
      <w:r w:rsidRPr="002D30B6">
        <w:rPr>
          <w:rFonts w:ascii="Arial" w:hAnsi="Arial" w:cs="Arial"/>
          <w:sz w:val="22"/>
          <w:szCs w:val="22"/>
        </w:rPr>
        <w:t xml:space="preserve">Elencare controlli effettuati: </w:t>
      </w:r>
      <w:r w:rsidR="000E7EB6" w:rsidRPr="002D30B6">
        <w:rPr>
          <w:rFonts w:ascii="Arial" w:hAnsi="Arial" w:cs="Arial"/>
          <w:sz w:val="22"/>
          <w:szCs w:val="22"/>
        </w:rPr>
        <w:t>……………………………………………………………………………………………….</w:t>
      </w:r>
    </w:p>
    <w:p w14:paraId="20A0AE74" w14:textId="60E20B23" w:rsidR="00E14A6E" w:rsidRPr="002D30B6" w:rsidRDefault="00E14A6E" w:rsidP="000E7EB6">
      <w:pPr>
        <w:tabs>
          <w:tab w:val="left" w:pos="3402"/>
          <w:tab w:val="left" w:pos="9072"/>
        </w:tabs>
        <w:ind w:left="2832" w:right="-23" w:hanging="2832"/>
        <w:rPr>
          <w:rFonts w:ascii="Arial" w:hAnsi="Arial" w:cs="Arial"/>
          <w:sz w:val="22"/>
          <w:szCs w:val="22"/>
        </w:rPr>
      </w:pPr>
      <w:r w:rsidRPr="002D30B6">
        <w:rPr>
          <w:rFonts w:ascii="Arial" w:hAnsi="Arial" w:cs="Arial"/>
          <w:bCs/>
          <w:sz w:val="22"/>
          <w:szCs w:val="22"/>
        </w:rPr>
        <w:t>peso medio</w:t>
      </w:r>
      <w:r w:rsidR="0083618C" w:rsidRPr="002D30B6">
        <w:rPr>
          <w:rFonts w:ascii="Arial" w:hAnsi="Arial" w:cs="Arial"/>
          <w:bCs/>
          <w:sz w:val="22"/>
          <w:szCs w:val="22"/>
        </w:rPr>
        <w:t xml:space="preserve"> del contenuto delle capsule</w:t>
      </w:r>
      <w:r w:rsidRPr="002D30B6">
        <w:rPr>
          <w:rFonts w:ascii="Arial" w:hAnsi="Arial" w:cs="Arial"/>
          <w:i/>
          <w:sz w:val="22"/>
          <w:szCs w:val="22"/>
        </w:rPr>
        <w:t xml:space="preserve"> </w:t>
      </w:r>
      <w:r w:rsidR="009E596A" w:rsidRPr="009E596A">
        <w:rPr>
          <w:rFonts w:ascii="Arial" w:hAnsi="Arial" w:cs="Arial"/>
          <w:color w:val="FF0000"/>
          <w:sz w:val="20"/>
          <w:szCs w:val="20"/>
        </w:rPr>
        <w:t>(vedi Alcuni suggerimenti per allestimento cps)</w:t>
      </w:r>
      <w:r w:rsidR="00E05086" w:rsidRPr="002D30B6">
        <w:rPr>
          <w:rFonts w:ascii="Arial" w:hAnsi="Arial" w:cs="Arial"/>
          <w:i/>
          <w:sz w:val="22"/>
          <w:szCs w:val="22"/>
        </w:rPr>
        <w:t xml:space="preserve"> </w:t>
      </w:r>
      <w:r w:rsidR="007A31C2" w:rsidRPr="002D30B6">
        <w:rPr>
          <w:rFonts w:ascii="Arial" w:hAnsi="Arial" w:cs="Arial"/>
          <w:sz w:val="22"/>
          <w:szCs w:val="22"/>
        </w:rPr>
        <w:t>SI  □</w:t>
      </w:r>
      <w:r w:rsidR="00820C98" w:rsidRPr="002D30B6">
        <w:rPr>
          <w:rFonts w:ascii="Arial" w:hAnsi="Arial" w:cs="Arial"/>
          <w:sz w:val="22"/>
          <w:szCs w:val="22"/>
        </w:rPr>
        <w:t xml:space="preserve"> </w:t>
      </w:r>
      <w:r w:rsidR="000E7EB6" w:rsidRPr="002D30B6">
        <w:rPr>
          <w:rFonts w:ascii="Arial" w:hAnsi="Arial" w:cs="Arial"/>
          <w:sz w:val="22"/>
          <w:szCs w:val="22"/>
        </w:rPr>
        <w:t xml:space="preserve">indicare </w:t>
      </w:r>
      <w:r w:rsidR="007A31C2" w:rsidRPr="002D30B6">
        <w:rPr>
          <w:rFonts w:ascii="Arial" w:hAnsi="Arial" w:cs="Arial"/>
          <w:i/>
          <w:sz w:val="22"/>
          <w:szCs w:val="22"/>
        </w:rPr>
        <w:t>___</w:t>
      </w:r>
      <w:r w:rsidR="00820C98" w:rsidRPr="002D30B6">
        <w:rPr>
          <w:rFonts w:ascii="Arial" w:hAnsi="Arial" w:cs="Arial"/>
          <w:i/>
          <w:sz w:val="22"/>
          <w:szCs w:val="22"/>
        </w:rPr>
        <w:t>%</w:t>
      </w:r>
      <w:r w:rsidR="007A31C2" w:rsidRPr="002D30B6">
        <w:rPr>
          <w:rFonts w:ascii="Arial" w:hAnsi="Arial" w:cs="Arial"/>
          <w:sz w:val="22"/>
          <w:szCs w:val="22"/>
        </w:rPr>
        <w:t xml:space="preserve">  NO  □</w:t>
      </w:r>
    </w:p>
    <w:p w14:paraId="4F516577" w14:textId="2D12618B" w:rsidR="00E14A6E" w:rsidRDefault="00E14A6E" w:rsidP="000E7EB6">
      <w:pPr>
        <w:tabs>
          <w:tab w:val="left" w:pos="2835"/>
        </w:tabs>
        <w:ind w:right="-23"/>
        <w:rPr>
          <w:rFonts w:ascii="Arial" w:hAnsi="Arial" w:cs="Arial"/>
          <w:sz w:val="22"/>
          <w:szCs w:val="22"/>
        </w:rPr>
      </w:pPr>
      <w:r w:rsidRPr="002D30B6">
        <w:rPr>
          <w:rFonts w:ascii="Arial" w:hAnsi="Arial" w:cs="Arial"/>
          <w:bCs/>
          <w:sz w:val="22"/>
          <w:szCs w:val="22"/>
        </w:rPr>
        <w:t>altro</w:t>
      </w:r>
      <w:r w:rsidRPr="002D30B6">
        <w:rPr>
          <w:rFonts w:ascii="Arial" w:hAnsi="Arial" w:cs="Arial"/>
          <w:sz w:val="22"/>
          <w:szCs w:val="22"/>
        </w:rPr>
        <w:t xml:space="preserve"> </w:t>
      </w:r>
      <w:r w:rsidRPr="002D30B6">
        <w:rPr>
          <w:rFonts w:ascii="Arial" w:hAnsi="Arial" w:cs="Arial"/>
          <w:i/>
          <w:sz w:val="22"/>
          <w:szCs w:val="22"/>
        </w:rPr>
        <w:t>(specificare)</w:t>
      </w:r>
      <w:r w:rsidRPr="002D30B6">
        <w:rPr>
          <w:rFonts w:ascii="Arial" w:hAnsi="Arial" w:cs="Arial"/>
          <w:sz w:val="22"/>
          <w:szCs w:val="22"/>
        </w:rPr>
        <w:t xml:space="preserve"> …………………………………………</w:t>
      </w:r>
      <w:r w:rsidR="00896D78" w:rsidRPr="002D30B6">
        <w:rPr>
          <w:rFonts w:ascii="Arial" w:hAnsi="Arial" w:cs="Arial"/>
          <w:sz w:val="22"/>
          <w:szCs w:val="22"/>
        </w:rPr>
        <w:t>………………………………</w:t>
      </w:r>
      <w:r w:rsidR="007A31C2" w:rsidRPr="002D30B6">
        <w:rPr>
          <w:rFonts w:ascii="Arial" w:hAnsi="Arial" w:cs="Arial"/>
          <w:sz w:val="22"/>
          <w:szCs w:val="22"/>
        </w:rPr>
        <w:t>…………………..……………</w:t>
      </w:r>
    </w:p>
    <w:p w14:paraId="5B0616C5" w14:textId="77777777" w:rsidR="000E7EB6" w:rsidRPr="007D1027" w:rsidRDefault="000E7EB6" w:rsidP="000E7EB6">
      <w:pPr>
        <w:tabs>
          <w:tab w:val="left" w:pos="2835"/>
        </w:tabs>
        <w:ind w:right="-23"/>
        <w:rPr>
          <w:rFonts w:ascii="Arial" w:hAnsi="Arial" w:cs="Arial"/>
          <w:sz w:val="22"/>
          <w:szCs w:val="22"/>
        </w:rPr>
      </w:pPr>
    </w:p>
    <w:p w14:paraId="00AE7175" w14:textId="77777777" w:rsidR="00E14A6E" w:rsidRPr="007D1027" w:rsidRDefault="00E14A6E" w:rsidP="00E14A6E">
      <w:pPr>
        <w:tabs>
          <w:tab w:val="left" w:pos="9072"/>
        </w:tabs>
        <w:spacing w:line="360" w:lineRule="auto"/>
        <w:ind w:right="-23"/>
        <w:jc w:val="both"/>
        <w:rPr>
          <w:rFonts w:ascii="Arial" w:hAnsi="Arial" w:cs="Arial"/>
          <w:sz w:val="22"/>
          <w:szCs w:val="22"/>
        </w:rPr>
      </w:pPr>
      <w:r w:rsidRPr="007D1027">
        <w:rPr>
          <w:rFonts w:ascii="Arial" w:hAnsi="Arial" w:cs="Arial"/>
          <w:noProof/>
        </w:rPr>
        <mc:AlternateContent>
          <mc:Choice Requires="wps">
            <w:drawing>
              <wp:anchor distT="45720" distB="45720" distL="114300" distR="114300" simplePos="0" relativeHeight="251661824" behindDoc="0" locked="0" layoutInCell="1" allowOverlap="1" wp14:anchorId="7056093B" wp14:editId="70A21DA0">
                <wp:simplePos x="0" y="0"/>
                <wp:positionH relativeFrom="margin">
                  <wp:posOffset>3811905</wp:posOffset>
                </wp:positionH>
                <wp:positionV relativeFrom="paragraph">
                  <wp:posOffset>53340</wp:posOffset>
                </wp:positionV>
                <wp:extent cx="3143250" cy="1533525"/>
                <wp:effectExtent l="0" t="0" r="19050" b="28575"/>
                <wp:wrapSquare wrapText="bothSides"/>
                <wp:docPr id="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1533525"/>
                        </a:xfrm>
                        <a:prstGeom prst="rect">
                          <a:avLst/>
                        </a:prstGeom>
                        <a:solidFill>
                          <a:srgbClr val="FFFFFF"/>
                        </a:solidFill>
                        <a:ln w="9525">
                          <a:solidFill>
                            <a:srgbClr val="000000"/>
                          </a:solidFill>
                          <a:miter lim="800000"/>
                          <a:headEnd/>
                          <a:tailEnd/>
                        </a:ln>
                      </wps:spPr>
                      <wps:txbx>
                        <w:txbxContent>
                          <w:p w14:paraId="2F4AE133" w14:textId="77777777" w:rsidR="00E14A6E" w:rsidRPr="007D1027" w:rsidRDefault="00E14A6E" w:rsidP="00E14A6E">
                            <w:pPr>
                              <w:jc w:val="center"/>
                              <w:rPr>
                                <w:rFonts w:ascii="Arial" w:hAnsi="Arial" w:cs="Arial"/>
                                <w:caps/>
                              </w:rPr>
                            </w:pPr>
                            <w:r w:rsidRPr="007D1027">
                              <w:rPr>
                                <w:rFonts w:ascii="Arial" w:hAnsi="Arial" w:cs="Arial"/>
                                <w:caps/>
                              </w:rPr>
                              <w:t>Etichetta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56093B" id="_x0000_t202" coordsize="21600,21600" o:spt="202" path="m,l,21600r21600,l21600,xe">
                <v:stroke joinstyle="miter"/>
                <v:path gradientshapeok="t" o:connecttype="rect"/>
              </v:shapetype>
              <v:shape id="Casella di testo 2" o:spid="_x0000_s1026" type="#_x0000_t202" style="position:absolute;left:0;text-align:left;margin-left:300.15pt;margin-top:4.2pt;width:247.5pt;height:120.75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">
                <v:textbox>
                  <w:txbxContent>
                    <w:p w14:paraId="2F4AE133" w14:textId="77777777" w:rsidR="00E14A6E" w:rsidRPr="007D1027" w:rsidRDefault="00E14A6E" w:rsidP="00E14A6E">
                      <w:pPr>
                        <w:jc w:val="center"/>
                        <w:rPr>
                          <w:rFonts w:ascii="Arial" w:hAnsi="Arial" w:cs="Arial"/>
                          <w:caps/>
                        </w:rPr>
                      </w:pPr>
                      <w:r w:rsidRPr="007D1027">
                        <w:rPr>
                          <w:rFonts w:ascii="Arial" w:hAnsi="Arial" w:cs="Arial"/>
                          <w:caps/>
                        </w:rPr>
                        <w:t>Etichetta</w:t>
                      </w:r>
                    </w:p>
                  </w:txbxContent>
                </v:textbox>
                <w10:wrap type="square" anchorx="margin"/>
              </v:shape>
            </w:pict>
          </mc:Fallback>
        </mc:AlternateContent>
      </w:r>
      <w:r w:rsidRPr="007D1027">
        <w:rPr>
          <w:rFonts w:ascii="Arial" w:hAnsi="Arial" w:cs="Arial"/>
          <w:sz w:val="22"/>
          <w:szCs w:val="22"/>
        </w:rPr>
        <w:t xml:space="preserve">Accettazione della preparazione         SI  </w:t>
      </w:r>
      <w:r w:rsidRPr="007D1027">
        <w:rPr>
          <w:rFonts w:ascii="Arial" w:hAnsi="Arial" w:cs="Arial"/>
          <w:sz w:val="36"/>
          <w:szCs w:val="36"/>
        </w:rPr>
        <w:t>□</w:t>
      </w:r>
      <w:r w:rsidRPr="007D1027">
        <w:rPr>
          <w:rFonts w:ascii="Arial" w:hAnsi="Arial" w:cs="Arial"/>
          <w:sz w:val="22"/>
          <w:szCs w:val="22"/>
        </w:rPr>
        <w:t xml:space="preserve">     NO  </w:t>
      </w:r>
      <w:r w:rsidRPr="007D1027">
        <w:rPr>
          <w:rFonts w:ascii="Arial" w:hAnsi="Arial" w:cs="Arial"/>
          <w:sz w:val="36"/>
          <w:szCs w:val="36"/>
        </w:rPr>
        <w:t>□</w:t>
      </w:r>
    </w:p>
    <w:p w14:paraId="3F434635" w14:textId="6348E31F" w:rsidR="00E14A6E" w:rsidRPr="007D1027" w:rsidRDefault="00E14A6E" w:rsidP="00E14A6E">
      <w:pPr>
        <w:ind w:right="-24"/>
        <w:jc w:val="both"/>
        <w:rPr>
          <w:rFonts w:ascii="Arial" w:hAnsi="Arial" w:cs="Arial"/>
          <w:b/>
          <w:color w:val="008000"/>
          <w:sz w:val="22"/>
          <w:szCs w:val="22"/>
        </w:rPr>
      </w:pPr>
      <w:r w:rsidRPr="007D1027">
        <w:rPr>
          <w:rFonts w:ascii="Arial" w:hAnsi="Arial" w:cs="Arial"/>
          <w:b/>
          <w:color w:val="008000"/>
          <w:sz w:val="22"/>
          <w:szCs w:val="22"/>
        </w:rPr>
        <w:t>La/e preparazione/i deve/ono essere inviata/e nel periodo compreso dal</w:t>
      </w:r>
      <w:r w:rsidR="002D30B6">
        <w:rPr>
          <w:rFonts w:ascii="Arial" w:hAnsi="Arial" w:cs="Arial"/>
          <w:b/>
          <w:color w:val="008000"/>
          <w:sz w:val="22"/>
          <w:szCs w:val="22"/>
        </w:rPr>
        <w:t>l’</w:t>
      </w:r>
      <w:r w:rsidR="00AD6A35" w:rsidRPr="00AD6A35">
        <w:rPr>
          <w:rFonts w:ascii="Arial" w:hAnsi="Arial" w:cs="Arial"/>
          <w:b/>
          <w:color w:val="008000"/>
          <w:sz w:val="22"/>
          <w:szCs w:val="22"/>
        </w:rPr>
        <w:t>11</w:t>
      </w:r>
      <w:r w:rsidR="007824A1" w:rsidRPr="00AD6A35">
        <w:rPr>
          <w:rFonts w:ascii="Arial" w:hAnsi="Arial" w:cs="Arial"/>
          <w:b/>
          <w:color w:val="008000"/>
          <w:sz w:val="22"/>
          <w:szCs w:val="22"/>
        </w:rPr>
        <w:t xml:space="preserve"> al </w:t>
      </w:r>
      <w:r w:rsidR="00AD6A35" w:rsidRPr="00AD6A35">
        <w:rPr>
          <w:rFonts w:ascii="Arial" w:hAnsi="Arial" w:cs="Arial"/>
          <w:b/>
          <w:color w:val="008000"/>
          <w:sz w:val="22"/>
          <w:szCs w:val="22"/>
        </w:rPr>
        <w:t xml:space="preserve">18 gennaio </w:t>
      </w:r>
      <w:r w:rsidRPr="002B68A3">
        <w:rPr>
          <w:rFonts w:ascii="Arial" w:hAnsi="Arial" w:cs="Arial"/>
          <w:b/>
          <w:color w:val="008000"/>
          <w:sz w:val="22"/>
          <w:szCs w:val="22"/>
        </w:rPr>
        <w:t>202</w:t>
      </w:r>
      <w:r w:rsidR="00AD6A35" w:rsidRPr="002B68A3">
        <w:rPr>
          <w:rFonts w:ascii="Arial" w:hAnsi="Arial" w:cs="Arial"/>
          <w:b/>
          <w:color w:val="008000"/>
          <w:sz w:val="22"/>
          <w:szCs w:val="22"/>
        </w:rPr>
        <w:t>1</w:t>
      </w:r>
      <w:r w:rsidRPr="00AD6A35">
        <w:rPr>
          <w:rFonts w:ascii="Arial" w:hAnsi="Arial" w:cs="Arial"/>
          <w:b/>
          <w:color w:val="008000"/>
          <w:sz w:val="22"/>
          <w:szCs w:val="22"/>
        </w:rPr>
        <w:t>.</w:t>
      </w:r>
      <w:r w:rsidRPr="007D1027">
        <w:rPr>
          <w:rFonts w:ascii="Arial" w:hAnsi="Arial" w:cs="Arial"/>
          <w:b/>
          <w:color w:val="008000"/>
          <w:sz w:val="22"/>
          <w:szCs w:val="22"/>
        </w:rPr>
        <w:t xml:space="preserve"> </w:t>
      </w:r>
    </w:p>
    <w:p w14:paraId="12E93BA5" w14:textId="0BD26E80" w:rsidR="00E14A6E" w:rsidRPr="007D1027" w:rsidRDefault="00E14A6E" w:rsidP="00E14A6E">
      <w:pPr>
        <w:ind w:right="-24"/>
        <w:jc w:val="both"/>
        <w:rPr>
          <w:rFonts w:ascii="Arial" w:hAnsi="Arial" w:cs="Arial"/>
          <w:sz w:val="22"/>
          <w:szCs w:val="22"/>
        </w:rPr>
      </w:pPr>
      <w:r w:rsidRPr="007D1027">
        <w:rPr>
          <w:rFonts w:ascii="Arial" w:hAnsi="Arial" w:cs="Arial"/>
          <w:sz w:val="22"/>
          <w:szCs w:val="22"/>
        </w:rPr>
        <w:t>Il sottoscritto conserva un campione del p.a. e le unità rimanenti per le eventuali verifiche. Allega al campione, il presente foglio di lavorazione, il modulo di adesione e i</w:t>
      </w:r>
      <w:r>
        <w:rPr>
          <w:rFonts w:ascii="Arial" w:hAnsi="Arial" w:cs="Arial"/>
          <w:sz w:val="22"/>
          <w:szCs w:val="22"/>
        </w:rPr>
        <w:t>l</w:t>
      </w:r>
      <w:r w:rsidRPr="007D1027">
        <w:rPr>
          <w:rFonts w:ascii="Arial" w:hAnsi="Arial" w:cs="Arial"/>
          <w:sz w:val="22"/>
          <w:szCs w:val="22"/>
        </w:rPr>
        <w:t xml:space="preserve"> certificat</w:t>
      </w:r>
      <w:r>
        <w:rPr>
          <w:rFonts w:ascii="Arial" w:hAnsi="Arial" w:cs="Arial"/>
          <w:sz w:val="22"/>
          <w:szCs w:val="22"/>
        </w:rPr>
        <w:t>o</w:t>
      </w:r>
      <w:r w:rsidRPr="007D1027">
        <w:rPr>
          <w:rFonts w:ascii="Arial" w:hAnsi="Arial" w:cs="Arial"/>
          <w:sz w:val="22"/>
          <w:szCs w:val="22"/>
        </w:rPr>
        <w:t xml:space="preserve"> di analisi del produttore/fornitore relativ</w:t>
      </w:r>
      <w:r>
        <w:rPr>
          <w:rFonts w:ascii="Arial" w:hAnsi="Arial" w:cs="Arial"/>
          <w:sz w:val="22"/>
          <w:szCs w:val="22"/>
        </w:rPr>
        <w:t>o</w:t>
      </w:r>
      <w:r w:rsidRPr="007D1027">
        <w:rPr>
          <w:rFonts w:ascii="Arial" w:hAnsi="Arial" w:cs="Arial"/>
          <w:sz w:val="22"/>
          <w:szCs w:val="22"/>
        </w:rPr>
        <w:t xml:space="preserve"> al principio attivo </w:t>
      </w:r>
    </w:p>
    <w:p w14:paraId="18A1E676" w14:textId="77777777" w:rsidR="00E14A6E" w:rsidRPr="007D1027" w:rsidRDefault="00E14A6E" w:rsidP="00E14A6E">
      <w:pPr>
        <w:tabs>
          <w:tab w:val="left" w:pos="709"/>
          <w:tab w:val="right" w:pos="9639"/>
        </w:tabs>
        <w:ind w:right="-1134"/>
        <w:jc w:val="both"/>
        <w:rPr>
          <w:rFonts w:ascii="Arial" w:hAnsi="Arial" w:cs="Arial"/>
          <w:sz w:val="22"/>
          <w:szCs w:val="22"/>
        </w:rPr>
      </w:pPr>
    </w:p>
    <w:p w14:paraId="1BA52534" w14:textId="7CD46AB3" w:rsidR="004D2DDD" w:rsidRDefault="00E14A6E" w:rsidP="000E7EB6">
      <w:pPr>
        <w:tabs>
          <w:tab w:val="left" w:pos="709"/>
          <w:tab w:val="right" w:pos="9639"/>
        </w:tabs>
        <w:ind w:right="-1134"/>
        <w:jc w:val="both"/>
        <w:rPr>
          <w:rFonts w:ascii="Arial" w:hAnsi="Arial" w:cs="Arial"/>
          <w:sz w:val="22"/>
          <w:szCs w:val="22"/>
        </w:rPr>
      </w:pPr>
      <w:r w:rsidRPr="007D1027">
        <w:rPr>
          <w:rFonts w:ascii="Arial" w:hAnsi="Arial" w:cs="Arial"/>
          <w:sz w:val="22"/>
          <w:szCs w:val="22"/>
        </w:rPr>
        <w:t>Data ………………………..........       Firma Farmacista Preparatore ……………………………………………...</w:t>
      </w:r>
      <w:r w:rsidR="004B1823">
        <w:rPr>
          <w:rFonts w:ascii="Arial" w:hAnsi="Arial" w:cs="Arial"/>
          <w:sz w:val="22"/>
          <w:szCs w:val="22"/>
        </w:rPr>
        <w:t>.......</w:t>
      </w:r>
    </w:p>
    <w:p w14:paraId="178E0B64" w14:textId="77777777" w:rsidR="00584295" w:rsidRDefault="00584295" w:rsidP="00584295">
      <w:pPr>
        <w:rPr>
          <w:rFonts w:ascii="Arial" w:hAnsi="Arial" w:cs="Arial"/>
        </w:rPr>
      </w:pPr>
      <w:r>
        <w:rPr>
          <w:rFonts w:ascii="Arial" w:hAnsi="Arial" w:cs="Arial"/>
        </w:rPr>
        <w:br w:type="page"/>
      </w:r>
    </w:p>
    <w:p w14:paraId="22CE3B84" w14:textId="4C49D1BE" w:rsidR="00584295" w:rsidRDefault="00F05BAC" w:rsidP="00584295">
      <w:pPr>
        <w:tabs>
          <w:tab w:val="left" w:pos="284"/>
        </w:tabs>
        <w:ind w:right="401"/>
        <w:jc w:val="center"/>
        <w:rPr>
          <w:rFonts w:ascii="Arial" w:hAnsi="Arial" w:cs="Arial"/>
        </w:rPr>
      </w:pPr>
      <w:r w:rsidRPr="007D1027">
        <w:rPr>
          <w:rFonts w:ascii="Arial" w:hAnsi="Arial" w:cs="Arial"/>
          <w:b/>
          <w:caps/>
        </w:rPr>
        <w:lastRenderedPageBreak/>
        <w:t>FOglIO di lavorazione</w:t>
      </w:r>
    </w:p>
    <w:p w14:paraId="09ADFFA8" w14:textId="3F57B52C" w:rsidR="00F05BAC" w:rsidRPr="007D1027" w:rsidRDefault="00F05BAC" w:rsidP="00584295">
      <w:pPr>
        <w:tabs>
          <w:tab w:val="left" w:pos="284"/>
        </w:tabs>
        <w:ind w:right="401"/>
        <w:jc w:val="center"/>
        <w:rPr>
          <w:rFonts w:ascii="Arial" w:hAnsi="Arial" w:cs="Arial"/>
          <w:caps/>
        </w:rPr>
      </w:pPr>
      <w:r w:rsidRPr="007D1027">
        <w:rPr>
          <w:rFonts w:ascii="Arial" w:hAnsi="Arial" w:cs="Arial"/>
          <w:caps/>
        </w:rPr>
        <w:t>PROGETTO CONTROLLO DI QUALITà</w:t>
      </w:r>
    </w:p>
    <w:p w14:paraId="73358334" w14:textId="77777777" w:rsidR="00F05BAC" w:rsidRPr="007D1027" w:rsidRDefault="00F05BAC" w:rsidP="00F05BAC">
      <w:pPr>
        <w:spacing w:line="360" w:lineRule="auto"/>
        <w:ind w:right="-24"/>
        <w:jc w:val="both"/>
        <w:rPr>
          <w:rFonts w:ascii="Arial" w:hAnsi="Arial" w:cs="Arial"/>
        </w:rPr>
      </w:pPr>
      <w:r w:rsidRPr="007D1027">
        <w:rPr>
          <w:rFonts w:ascii="Arial" w:hAnsi="Arial" w:cs="Arial"/>
        </w:rPr>
        <w:t>Il/la sottoscritto/a dr./dr.ssa ______________________________________________________</w:t>
      </w:r>
    </w:p>
    <w:p w14:paraId="66F7646A" w14:textId="77777777" w:rsidR="00F05BAC" w:rsidRPr="007D1027" w:rsidRDefault="00F05BAC" w:rsidP="00F05BAC">
      <w:pPr>
        <w:spacing w:line="360" w:lineRule="auto"/>
        <w:ind w:right="-24"/>
        <w:jc w:val="both"/>
        <w:rPr>
          <w:rFonts w:ascii="Arial" w:hAnsi="Arial" w:cs="Arial"/>
        </w:rPr>
      </w:pPr>
      <w:r w:rsidRPr="007D1027">
        <w:rPr>
          <w:rFonts w:ascii="Arial" w:hAnsi="Arial" w:cs="Arial"/>
        </w:rPr>
        <w:t>della Farmacia _________________________________ sita in _________________________</w:t>
      </w:r>
    </w:p>
    <w:p w14:paraId="3BD42088" w14:textId="77777777" w:rsidR="00F05BAC" w:rsidRDefault="00F05BAC" w:rsidP="00F05BAC">
      <w:pPr>
        <w:spacing w:line="360" w:lineRule="auto"/>
        <w:ind w:right="-24"/>
        <w:rPr>
          <w:rFonts w:ascii="Arial" w:hAnsi="Arial" w:cs="Arial"/>
          <w:spacing w:val="-4"/>
        </w:rPr>
      </w:pPr>
      <w:r w:rsidRPr="007D1027">
        <w:rPr>
          <w:rFonts w:ascii="Arial" w:hAnsi="Arial" w:cs="Arial"/>
          <w:spacing w:val="-4"/>
        </w:rPr>
        <w:t xml:space="preserve">aderendo al PROGETTO </w:t>
      </w:r>
    </w:p>
    <w:p w14:paraId="53F0DC12" w14:textId="31FBC9C6" w:rsidR="00F05BAC" w:rsidRPr="007D1027" w:rsidRDefault="00F05BAC" w:rsidP="00F05BAC">
      <w:pPr>
        <w:spacing w:line="360" w:lineRule="auto"/>
        <w:ind w:right="-24"/>
        <w:rPr>
          <w:rFonts w:ascii="Arial" w:hAnsi="Arial" w:cs="Arial"/>
          <w:b/>
          <w:color w:val="006600"/>
          <w:spacing w:val="-4"/>
        </w:rPr>
      </w:pPr>
      <w:r w:rsidRPr="007D1027">
        <w:rPr>
          <w:rFonts w:ascii="Arial" w:hAnsi="Arial" w:cs="Arial"/>
          <w:b/>
          <w:caps/>
          <w:color w:val="006600"/>
          <w:spacing w:val="-4"/>
        </w:rPr>
        <w:t xml:space="preserve">invia il seguente campione: </w:t>
      </w:r>
      <w:r>
        <w:rPr>
          <w:rFonts w:ascii="Arial" w:hAnsi="Arial" w:cs="Arial"/>
          <w:b/>
          <w:caps/>
          <w:color w:val="006600"/>
          <w:spacing w:val="-4"/>
        </w:rPr>
        <w:t xml:space="preserve">PROPrANOLO hcl 1% </w:t>
      </w:r>
      <w:r w:rsidR="007A08A8" w:rsidRPr="007A08A8">
        <w:rPr>
          <w:rFonts w:ascii="Arial" w:hAnsi="Arial" w:cs="Arial"/>
          <w:b/>
          <w:caps/>
          <w:color w:val="006600"/>
          <w:spacing w:val="-4"/>
        </w:rPr>
        <w:t>3</w:t>
      </w:r>
      <w:r w:rsidRPr="007A08A8">
        <w:rPr>
          <w:rFonts w:ascii="Arial" w:hAnsi="Arial" w:cs="Arial"/>
          <w:b/>
          <w:caps/>
          <w:color w:val="006600"/>
          <w:spacing w:val="-4"/>
        </w:rPr>
        <w:t xml:space="preserve">0 </w:t>
      </w:r>
      <w:r w:rsidRPr="007A08A8">
        <w:rPr>
          <w:rFonts w:ascii="Arial" w:hAnsi="Arial" w:cs="Arial"/>
          <w:b/>
          <w:color w:val="006600"/>
          <w:spacing w:val="-4"/>
        </w:rPr>
        <w:t>grammi</w:t>
      </w:r>
      <w:r>
        <w:rPr>
          <w:rFonts w:ascii="Arial" w:hAnsi="Arial" w:cs="Arial"/>
          <w:b/>
          <w:color w:val="006600"/>
          <w:spacing w:val="-4"/>
        </w:rPr>
        <w:t xml:space="preserve"> in emulsione O/A</w:t>
      </w:r>
    </w:p>
    <w:p w14:paraId="5A377022" w14:textId="07B05C86" w:rsidR="00F05BAC" w:rsidRPr="007D1027" w:rsidRDefault="00F05BAC" w:rsidP="00F05BAC">
      <w:pPr>
        <w:ind w:right="-23"/>
        <w:jc w:val="both"/>
        <w:rPr>
          <w:rFonts w:ascii="Arial" w:hAnsi="Arial" w:cs="Arial"/>
          <w:sz w:val="32"/>
          <w:szCs w:val="32"/>
        </w:rPr>
      </w:pPr>
      <w:r w:rsidRPr="007D1027">
        <w:rPr>
          <w:rFonts w:ascii="Arial" w:hAnsi="Arial" w:cs="Arial"/>
        </w:rPr>
        <w:t>Verifica pulizia di locali, attrezzatura e utensili</w:t>
      </w:r>
      <w:r w:rsidRPr="007D1027">
        <w:rPr>
          <w:rFonts w:ascii="Arial" w:hAnsi="Arial" w:cs="Arial"/>
        </w:rPr>
        <w:tab/>
        <w:t xml:space="preserve">  </w:t>
      </w:r>
      <w:r w:rsidRPr="007D1027">
        <w:rPr>
          <w:rFonts w:ascii="Arial" w:hAnsi="Arial" w:cs="Arial"/>
          <w:sz w:val="36"/>
          <w:szCs w:val="36"/>
        </w:rPr>
        <w:t>□</w:t>
      </w:r>
      <w:r w:rsidRPr="007D1027">
        <w:rPr>
          <w:rFonts w:ascii="Arial" w:hAnsi="Arial" w:cs="Arial"/>
        </w:rPr>
        <w:t xml:space="preserve">         Verifica bilancia</w:t>
      </w:r>
      <w:r w:rsidRPr="007D1027">
        <w:rPr>
          <w:rFonts w:ascii="Arial" w:hAnsi="Arial" w:cs="Arial"/>
        </w:rPr>
        <w:tab/>
      </w:r>
      <w:r w:rsidRPr="007D1027">
        <w:rPr>
          <w:rFonts w:ascii="Arial" w:hAnsi="Arial" w:cs="Arial"/>
          <w:sz w:val="36"/>
          <w:szCs w:val="36"/>
        </w:rPr>
        <w:t>□</w:t>
      </w:r>
      <w:r w:rsidRPr="007D1027">
        <w:rPr>
          <w:rFonts w:ascii="Arial" w:hAnsi="Arial" w:cs="Arial"/>
          <w:sz w:val="32"/>
          <w:szCs w:val="32"/>
        </w:rPr>
        <w:t xml:space="preserve"> </w:t>
      </w:r>
    </w:p>
    <w:p w14:paraId="5FAD590D" w14:textId="77777777" w:rsidR="007A08A8" w:rsidRDefault="007A08A8" w:rsidP="00F05BAC">
      <w:pPr>
        <w:ind w:right="-23"/>
        <w:jc w:val="both"/>
        <w:rPr>
          <w:rFonts w:ascii="Arial" w:hAnsi="Arial" w:cs="Arial"/>
        </w:rPr>
      </w:pPr>
    </w:p>
    <w:p w14:paraId="725F2E0F" w14:textId="23787857" w:rsidR="00F05BAC" w:rsidRPr="007D1027" w:rsidRDefault="00F05BAC" w:rsidP="00F05BAC">
      <w:pPr>
        <w:ind w:right="-23"/>
        <w:jc w:val="both"/>
        <w:rPr>
          <w:rFonts w:ascii="Arial" w:hAnsi="Arial" w:cs="Arial"/>
        </w:rPr>
      </w:pPr>
      <w:r>
        <w:rPr>
          <w:rFonts w:ascii="Arial" w:hAnsi="Arial" w:cs="Arial"/>
        </w:rPr>
        <w:t>Indicare attrezzatura utilizzata</w:t>
      </w:r>
      <w:r w:rsidRPr="007D1027">
        <w:rPr>
          <w:rFonts w:ascii="Arial" w:hAnsi="Arial" w:cs="Arial"/>
        </w:rPr>
        <w:tab/>
      </w:r>
      <w:r>
        <w:rPr>
          <w:rFonts w:ascii="Arial" w:hAnsi="Arial" w:cs="Arial"/>
        </w:rPr>
        <w:t>……………………………………………………………………………</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480"/>
        <w:gridCol w:w="1348"/>
        <w:gridCol w:w="2976"/>
        <w:gridCol w:w="3756"/>
      </w:tblGrid>
      <w:tr w:rsidR="00F05BAC" w:rsidRPr="007D1027" w14:paraId="5D13DC82" w14:textId="77777777" w:rsidTr="00D3721E">
        <w:trPr>
          <w:cantSplit/>
        </w:trPr>
        <w:tc>
          <w:tcPr>
            <w:tcW w:w="2480" w:type="dxa"/>
            <w:tcBorders>
              <w:top w:val="nil"/>
              <w:left w:val="nil"/>
              <w:bottom w:val="single" w:sz="4" w:space="0" w:color="auto"/>
              <w:right w:val="nil"/>
            </w:tcBorders>
          </w:tcPr>
          <w:p w14:paraId="4876E731" w14:textId="77777777" w:rsidR="00F05BAC" w:rsidRPr="007D1027" w:rsidRDefault="00F05BAC" w:rsidP="00D3721E">
            <w:pPr>
              <w:tabs>
                <w:tab w:val="left" w:pos="709"/>
                <w:tab w:val="right" w:pos="9639"/>
              </w:tabs>
              <w:jc w:val="both"/>
              <w:rPr>
                <w:rFonts w:ascii="Arial" w:hAnsi="Arial" w:cs="Arial"/>
              </w:rPr>
            </w:pPr>
            <w:r>
              <w:rPr>
                <w:rFonts w:ascii="Arial" w:hAnsi="Arial" w:cs="Arial"/>
                <w:b/>
              </w:rPr>
              <w:br/>
            </w:r>
            <w:r w:rsidRPr="007D1027">
              <w:rPr>
                <w:rFonts w:ascii="Arial" w:hAnsi="Arial" w:cs="Arial"/>
                <w:b/>
              </w:rPr>
              <w:t xml:space="preserve">Componenti </w:t>
            </w:r>
          </w:p>
        </w:tc>
        <w:tc>
          <w:tcPr>
            <w:tcW w:w="4324" w:type="dxa"/>
            <w:gridSpan w:val="2"/>
            <w:tcBorders>
              <w:top w:val="nil"/>
              <w:left w:val="nil"/>
              <w:bottom w:val="single" w:sz="4" w:space="0" w:color="auto"/>
              <w:right w:val="nil"/>
            </w:tcBorders>
            <w:vAlign w:val="center"/>
          </w:tcPr>
          <w:p w14:paraId="14901274" w14:textId="61C0FF7C" w:rsidR="00F05BAC" w:rsidRPr="007D1027" w:rsidRDefault="00F05BAC" w:rsidP="00D3721E">
            <w:pPr>
              <w:tabs>
                <w:tab w:val="left" w:pos="709"/>
                <w:tab w:val="right" w:pos="9639"/>
              </w:tabs>
              <w:jc w:val="center"/>
              <w:rPr>
                <w:rFonts w:ascii="Arial" w:hAnsi="Arial" w:cs="Arial"/>
                <w:b/>
              </w:rPr>
            </w:pPr>
            <w:r>
              <w:rPr>
                <w:rFonts w:ascii="Arial" w:hAnsi="Arial" w:cs="Arial"/>
                <w:b/>
              </w:rPr>
              <w:br/>
              <w:t xml:space="preserve">                        </w:t>
            </w:r>
            <w:r w:rsidRPr="007D1027">
              <w:rPr>
                <w:rFonts w:ascii="Arial" w:hAnsi="Arial" w:cs="Arial"/>
                <w:b/>
              </w:rPr>
              <w:t>Quantità in grammi</w:t>
            </w:r>
          </w:p>
        </w:tc>
        <w:tc>
          <w:tcPr>
            <w:tcW w:w="3756" w:type="dxa"/>
            <w:tcBorders>
              <w:top w:val="nil"/>
              <w:left w:val="nil"/>
              <w:bottom w:val="single" w:sz="4" w:space="0" w:color="auto"/>
              <w:right w:val="nil"/>
            </w:tcBorders>
          </w:tcPr>
          <w:p w14:paraId="7620A2D6" w14:textId="77777777" w:rsidR="00F05BAC" w:rsidRPr="007D1027" w:rsidRDefault="00F05BAC" w:rsidP="00D3721E">
            <w:pPr>
              <w:tabs>
                <w:tab w:val="left" w:pos="709"/>
                <w:tab w:val="right" w:pos="9639"/>
              </w:tabs>
              <w:jc w:val="both"/>
              <w:rPr>
                <w:rFonts w:ascii="Arial" w:hAnsi="Arial" w:cs="Arial"/>
                <w:b/>
              </w:rPr>
            </w:pPr>
            <w:r w:rsidRPr="007D1027">
              <w:rPr>
                <w:rFonts w:ascii="Arial" w:hAnsi="Arial" w:cs="Arial"/>
                <w:b/>
              </w:rPr>
              <w:t>Nome del fornitore e n. lotto della sostanza</w:t>
            </w:r>
          </w:p>
        </w:tc>
      </w:tr>
      <w:tr w:rsidR="00F05BAC" w:rsidRPr="007D1027" w14:paraId="76A54F74" w14:textId="77777777" w:rsidTr="00F05BAC">
        <w:trPr>
          <w:cantSplit/>
        </w:trPr>
        <w:tc>
          <w:tcPr>
            <w:tcW w:w="3828" w:type="dxa"/>
            <w:gridSpan w:val="2"/>
            <w:tcBorders>
              <w:top w:val="single" w:sz="4" w:space="0" w:color="auto"/>
            </w:tcBorders>
          </w:tcPr>
          <w:p w14:paraId="5DFF4F4D" w14:textId="28CBEC15" w:rsidR="00F05BAC" w:rsidRPr="007D1027" w:rsidRDefault="00F05BAC" w:rsidP="00F05BAC">
            <w:pPr>
              <w:tabs>
                <w:tab w:val="left" w:pos="709"/>
                <w:tab w:val="right" w:pos="9639"/>
              </w:tabs>
              <w:rPr>
                <w:rFonts w:ascii="Arial" w:hAnsi="Arial" w:cs="Arial"/>
              </w:rPr>
            </w:pPr>
            <w:r w:rsidRPr="007D1027">
              <w:rPr>
                <w:rFonts w:ascii="Arial" w:hAnsi="Arial" w:cs="Arial"/>
              </w:rPr>
              <w:t xml:space="preserve">1. </w:t>
            </w:r>
            <w:r>
              <w:rPr>
                <w:rFonts w:ascii="Arial" w:hAnsi="Arial" w:cs="Arial"/>
              </w:rPr>
              <w:t>PROPR</w:t>
            </w:r>
            <w:r w:rsidR="00EF27AE">
              <w:rPr>
                <w:rFonts w:ascii="Arial" w:hAnsi="Arial" w:cs="Arial"/>
              </w:rPr>
              <w:t>A</w:t>
            </w:r>
            <w:r>
              <w:rPr>
                <w:rFonts w:ascii="Arial" w:hAnsi="Arial" w:cs="Arial"/>
              </w:rPr>
              <w:t>NO</w:t>
            </w:r>
            <w:r w:rsidR="00EF27AE">
              <w:rPr>
                <w:rFonts w:ascii="Arial" w:hAnsi="Arial" w:cs="Arial"/>
              </w:rPr>
              <w:t>LO</w:t>
            </w:r>
            <w:r>
              <w:rPr>
                <w:rFonts w:ascii="Arial" w:hAnsi="Arial" w:cs="Arial"/>
              </w:rPr>
              <w:t>LO</w:t>
            </w:r>
            <w:r w:rsidRPr="007D1027">
              <w:rPr>
                <w:rFonts w:ascii="Arial" w:hAnsi="Arial" w:cs="Arial"/>
              </w:rPr>
              <w:t xml:space="preserve"> </w:t>
            </w:r>
            <w:r>
              <w:rPr>
                <w:rFonts w:ascii="Arial" w:hAnsi="Arial" w:cs="Arial"/>
              </w:rPr>
              <w:t>HCl</w:t>
            </w:r>
          </w:p>
        </w:tc>
        <w:tc>
          <w:tcPr>
            <w:tcW w:w="2976" w:type="dxa"/>
            <w:tcBorders>
              <w:top w:val="single" w:sz="4" w:space="0" w:color="auto"/>
            </w:tcBorders>
          </w:tcPr>
          <w:p w14:paraId="26922247" w14:textId="1D1EC44F" w:rsidR="00F05BAC" w:rsidRPr="00AF0255" w:rsidRDefault="00F05BAC" w:rsidP="00D3721E">
            <w:pPr>
              <w:tabs>
                <w:tab w:val="right" w:pos="9639"/>
              </w:tabs>
              <w:jc w:val="center"/>
              <w:rPr>
                <w:rFonts w:ascii="Arial" w:hAnsi="Arial" w:cs="Arial"/>
                <w:bCs/>
                <w:highlight w:val="yellow"/>
              </w:rPr>
            </w:pPr>
            <w:r w:rsidRPr="00CB16FE">
              <w:rPr>
                <w:rFonts w:ascii="Arial" w:hAnsi="Arial" w:cs="Arial"/>
                <w:bCs/>
              </w:rPr>
              <w:t>0,</w:t>
            </w:r>
            <w:r w:rsidR="00AE5F7D" w:rsidRPr="00CB16FE">
              <w:rPr>
                <w:rFonts w:ascii="Arial" w:hAnsi="Arial" w:cs="Arial"/>
                <w:bCs/>
              </w:rPr>
              <w:t>5</w:t>
            </w:r>
            <w:r w:rsidRPr="00CB16FE">
              <w:rPr>
                <w:rFonts w:ascii="Arial" w:hAnsi="Arial" w:cs="Arial"/>
                <w:bCs/>
              </w:rPr>
              <w:t>00 grammi</w:t>
            </w:r>
          </w:p>
        </w:tc>
        <w:tc>
          <w:tcPr>
            <w:tcW w:w="3756" w:type="dxa"/>
            <w:tcBorders>
              <w:top w:val="single" w:sz="4" w:space="0" w:color="auto"/>
            </w:tcBorders>
          </w:tcPr>
          <w:p w14:paraId="4F39C772" w14:textId="77777777" w:rsidR="00F05BAC" w:rsidRPr="007D1027" w:rsidRDefault="00F05BAC" w:rsidP="00D3721E">
            <w:pPr>
              <w:tabs>
                <w:tab w:val="left" w:pos="709"/>
                <w:tab w:val="right" w:pos="9639"/>
              </w:tabs>
              <w:jc w:val="both"/>
              <w:rPr>
                <w:rFonts w:ascii="Arial" w:hAnsi="Arial" w:cs="Arial"/>
              </w:rPr>
            </w:pPr>
            <w:r w:rsidRPr="007D1027">
              <w:rPr>
                <w:rFonts w:ascii="Arial" w:hAnsi="Arial" w:cs="Arial"/>
              </w:rPr>
              <w:tab/>
            </w:r>
          </w:p>
        </w:tc>
      </w:tr>
      <w:tr w:rsidR="00F05BAC" w:rsidRPr="007D1027" w14:paraId="30A0E5FB" w14:textId="77777777" w:rsidTr="00F05BAC">
        <w:trPr>
          <w:cantSplit/>
        </w:trPr>
        <w:tc>
          <w:tcPr>
            <w:tcW w:w="3828" w:type="dxa"/>
            <w:gridSpan w:val="2"/>
          </w:tcPr>
          <w:p w14:paraId="3EE61CB0" w14:textId="3A9C1DC4" w:rsidR="00F05BAC" w:rsidRDefault="00F05BAC" w:rsidP="00F05BAC">
            <w:pPr>
              <w:tabs>
                <w:tab w:val="left" w:pos="709"/>
                <w:tab w:val="right" w:pos="9639"/>
              </w:tabs>
              <w:rPr>
                <w:rFonts w:ascii="Arial" w:hAnsi="Arial" w:cs="Arial"/>
              </w:rPr>
            </w:pPr>
            <w:r w:rsidRPr="007D1027">
              <w:rPr>
                <w:rFonts w:ascii="Arial" w:hAnsi="Arial" w:cs="Arial"/>
              </w:rPr>
              <w:t xml:space="preserve">2. </w:t>
            </w:r>
            <w:r>
              <w:rPr>
                <w:rFonts w:ascii="Arial" w:hAnsi="Arial" w:cs="Arial"/>
              </w:rPr>
              <w:t>solvente</w:t>
            </w:r>
            <w:r w:rsidRPr="007D1027">
              <w:rPr>
                <w:rFonts w:ascii="Arial" w:hAnsi="Arial" w:cs="Arial"/>
              </w:rPr>
              <w:t xml:space="preserve"> </w:t>
            </w:r>
            <w:r w:rsidRPr="007A08A8">
              <w:rPr>
                <w:rFonts w:ascii="Arial" w:hAnsi="Arial" w:cs="Arial"/>
                <w:i/>
                <w:iCs/>
                <w:sz w:val="20"/>
                <w:szCs w:val="20"/>
              </w:rPr>
              <w:t>(specificare)</w:t>
            </w:r>
            <w:r w:rsidRPr="007D1027">
              <w:rPr>
                <w:rFonts w:ascii="Arial" w:hAnsi="Arial" w:cs="Arial"/>
              </w:rPr>
              <w:t xml:space="preserve"> ………</w:t>
            </w:r>
            <w:r>
              <w:rPr>
                <w:rFonts w:ascii="Arial" w:hAnsi="Arial" w:cs="Arial"/>
              </w:rPr>
              <w:t>…</w:t>
            </w:r>
          </w:p>
          <w:p w14:paraId="1CE7560B" w14:textId="5801B390" w:rsidR="00F05BAC" w:rsidRPr="00E14A6E" w:rsidRDefault="00F05BAC" w:rsidP="00F05BAC">
            <w:pPr>
              <w:tabs>
                <w:tab w:val="left" w:pos="709"/>
                <w:tab w:val="right" w:pos="9639"/>
              </w:tabs>
              <w:rPr>
                <w:rFonts w:ascii="Arial" w:hAnsi="Arial" w:cs="Arial"/>
                <w:i/>
                <w:iCs/>
              </w:rPr>
            </w:pPr>
          </w:p>
        </w:tc>
        <w:tc>
          <w:tcPr>
            <w:tcW w:w="2976" w:type="dxa"/>
          </w:tcPr>
          <w:p w14:paraId="71DCB01F" w14:textId="72A5FBCE" w:rsidR="00F05BAC" w:rsidRPr="007D1027" w:rsidRDefault="00F05BAC" w:rsidP="00D3721E">
            <w:pPr>
              <w:tabs>
                <w:tab w:val="right" w:pos="9639"/>
              </w:tabs>
              <w:jc w:val="both"/>
              <w:rPr>
                <w:rFonts w:ascii="Arial" w:hAnsi="Arial" w:cs="Arial"/>
                <w:bCs/>
              </w:rPr>
            </w:pPr>
            <w:r w:rsidRPr="007D1027">
              <w:rPr>
                <w:rFonts w:ascii="Arial" w:hAnsi="Arial" w:cs="Arial"/>
                <w:bCs/>
              </w:rPr>
              <w:t xml:space="preserve">      </w:t>
            </w:r>
            <w:r w:rsidRPr="007D1027">
              <w:rPr>
                <w:rFonts w:ascii="Arial" w:hAnsi="Arial" w:cs="Arial"/>
                <w:bCs/>
              </w:rPr>
              <w:tab/>
              <w:t xml:space="preserve"> gr</w:t>
            </w:r>
          </w:p>
        </w:tc>
        <w:tc>
          <w:tcPr>
            <w:tcW w:w="3756" w:type="dxa"/>
          </w:tcPr>
          <w:p w14:paraId="3A5D8415" w14:textId="77777777" w:rsidR="00F05BAC" w:rsidRPr="007D1027" w:rsidRDefault="00F05BAC" w:rsidP="00D3721E">
            <w:pPr>
              <w:tabs>
                <w:tab w:val="left" w:pos="709"/>
                <w:tab w:val="right" w:pos="9639"/>
              </w:tabs>
              <w:jc w:val="both"/>
              <w:rPr>
                <w:rFonts w:ascii="Arial" w:hAnsi="Arial" w:cs="Arial"/>
              </w:rPr>
            </w:pPr>
          </w:p>
        </w:tc>
      </w:tr>
      <w:tr w:rsidR="00F05BAC" w:rsidRPr="007D1027" w14:paraId="5798ED3F" w14:textId="77777777" w:rsidTr="00F05BAC">
        <w:trPr>
          <w:cantSplit/>
        </w:trPr>
        <w:tc>
          <w:tcPr>
            <w:tcW w:w="3828" w:type="dxa"/>
            <w:gridSpan w:val="2"/>
          </w:tcPr>
          <w:p w14:paraId="222B4FED" w14:textId="34CAB74F" w:rsidR="007A08A8" w:rsidRDefault="00F05BAC" w:rsidP="00F05BAC">
            <w:pPr>
              <w:tabs>
                <w:tab w:val="left" w:pos="709"/>
                <w:tab w:val="right" w:pos="9639"/>
              </w:tabs>
              <w:rPr>
                <w:rFonts w:ascii="Arial" w:hAnsi="Arial" w:cs="Arial"/>
              </w:rPr>
            </w:pPr>
            <w:r w:rsidRPr="007D1027">
              <w:rPr>
                <w:rFonts w:ascii="Arial" w:hAnsi="Arial" w:cs="Arial"/>
              </w:rPr>
              <w:t xml:space="preserve">3. </w:t>
            </w:r>
            <w:r>
              <w:rPr>
                <w:rFonts w:ascii="Arial" w:hAnsi="Arial" w:cs="Arial"/>
              </w:rPr>
              <w:t>Emulsione O/A</w:t>
            </w:r>
            <w:r w:rsidR="001A7650" w:rsidRPr="007D1027">
              <w:rPr>
                <w:rFonts w:ascii="Arial" w:hAnsi="Arial" w:cs="Arial"/>
              </w:rPr>
              <w:t>*</w:t>
            </w:r>
            <w:r>
              <w:rPr>
                <w:rFonts w:ascii="Arial" w:hAnsi="Arial" w:cs="Arial"/>
              </w:rPr>
              <w:t xml:space="preserve"> </w:t>
            </w:r>
          </w:p>
          <w:p w14:paraId="27A3AB8C" w14:textId="44162F8F" w:rsidR="00F05BAC" w:rsidRPr="007A08A8" w:rsidRDefault="00F05BAC" w:rsidP="00F05BAC">
            <w:pPr>
              <w:tabs>
                <w:tab w:val="left" w:pos="709"/>
                <w:tab w:val="right" w:pos="9639"/>
              </w:tabs>
              <w:rPr>
                <w:rFonts w:ascii="Arial" w:hAnsi="Arial" w:cs="Arial"/>
                <w:i/>
                <w:iCs/>
                <w:sz w:val="20"/>
                <w:szCs w:val="20"/>
              </w:rPr>
            </w:pPr>
            <w:r w:rsidRPr="007A08A8">
              <w:rPr>
                <w:rFonts w:ascii="Arial" w:hAnsi="Arial" w:cs="Arial"/>
                <w:i/>
                <w:iCs/>
                <w:sz w:val="20"/>
                <w:szCs w:val="20"/>
              </w:rPr>
              <w:t>specificare componenti e riportare composizione</w:t>
            </w:r>
          </w:p>
        </w:tc>
        <w:tc>
          <w:tcPr>
            <w:tcW w:w="2976" w:type="dxa"/>
          </w:tcPr>
          <w:p w14:paraId="4CF8D9C6" w14:textId="77777777" w:rsidR="00F05BAC" w:rsidRPr="007D1027" w:rsidRDefault="00F05BAC" w:rsidP="00D3721E">
            <w:pPr>
              <w:tabs>
                <w:tab w:val="right" w:pos="9639"/>
              </w:tabs>
              <w:jc w:val="both"/>
              <w:rPr>
                <w:rFonts w:ascii="Arial" w:hAnsi="Arial" w:cs="Arial"/>
                <w:bCs/>
              </w:rPr>
            </w:pPr>
            <w:r w:rsidRPr="007D1027">
              <w:rPr>
                <w:rFonts w:ascii="Arial" w:hAnsi="Arial" w:cs="Arial"/>
                <w:bCs/>
              </w:rPr>
              <w:tab/>
            </w:r>
            <w:r w:rsidRPr="007D1027">
              <w:rPr>
                <w:rFonts w:ascii="Arial" w:hAnsi="Arial" w:cs="Arial"/>
                <w:bCs/>
              </w:rPr>
              <w:tab/>
              <w:t xml:space="preserve">         gr</w:t>
            </w:r>
          </w:p>
        </w:tc>
        <w:tc>
          <w:tcPr>
            <w:tcW w:w="3756" w:type="dxa"/>
          </w:tcPr>
          <w:p w14:paraId="01C75873" w14:textId="77777777" w:rsidR="00F05BAC" w:rsidRPr="007D1027" w:rsidRDefault="00F05BAC" w:rsidP="00D3721E">
            <w:pPr>
              <w:tabs>
                <w:tab w:val="left" w:pos="709"/>
                <w:tab w:val="right" w:pos="9639"/>
              </w:tabs>
              <w:jc w:val="both"/>
              <w:rPr>
                <w:rFonts w:ascii="Arial" w:hAnsi="Arial" w:cs="Arial"/>
              </w:rPr>
            </w:pPr>
          </w:p>
        </w:tc>
      </w:tr>
      <w:tr w:rsidR="00F05BAC" w:rsidRPr="007D1027" w14:paraId="1A888BB8" w14:textId="77777777" w:rsidTr="00F05BAC">
        <w:trPr>
          <w:cantSplit/>
        </w:trPr>
        <w:tc>
          <w:tcPr>
            <w:tcW w:w="3828" w:type="dxa"/>
            <w:gridSpan w:val="2"/>
          </w:tcPr>
          <w:p w14:paraId="20D26FF2" w14:textId="77777777" w:rsidR="00F05BAC" w:rsidRPr="007D1027" w:rsidRDefault="00F05BAC" w:rsidP="00F05BAC">
            <w:pPr>
              <w:tabs>
                <w:tab w:val="left" w:pos="709"/>
                <w:tab w:val="right" w:pos="9639"/>
              </w:tabs>
              <w:rPr>
                <w:rFonts w:ascii="Arial" w:hAnsi="Arial" w:cs="Arial"/>
              </w:rPr>
            </w:pPr>
            <w:r w:rsidRPr="007D1027">
              <w:rPr>
                <w:rFonts w:ascii="Arial" w:hAnsi="Arial" w:cs="Arial"/>
              </w:rPr>
              <w:t>4. *</w:t>
            </w:r>
          </w:p>
        </w:tc>
        <w:tc>
          <w:tcPr>
            <w:tcW w:w="2976" w:type="dxa"/>
          </w:tcPr>
          <w:p w14:paraId="441D4A2A" w14:textId="77777777" w:rsidR="00F05BAC" w:rsidRPr="007D1027" w:rsidRDefault="00F05BAC" w:rsidP="00D3721E">
            <w:pPr>
              <w:tabs>
                <w:tab w:val="right" w:pos="9639"/>
              </w:tabs>
              <w:jc w:val="both"/>
              <w:rPr>
                <w:rFonts w:ascii="Arial" w:hAnsi="Arial" w:cs="Arial"/>
                <w:bCs/>
              </w:rPr>
            </w:pPr>
            <w:r w:rsidRPr="007D1027">
              <w:rPr>
                <w:rFonts w:ascii="Arial" w:hAnsi="Arial" w:cs="Arial"/>
                <w:bCs/>
              </w:rPr>
              <w:tab/>
            </w:r>
            <w:r w:rsidRPr="007D1027">
              <w:rPr>
                <w:rFonts w:ascii="Arial" w:hAnsi="Arial" w:cs="Arial"/>
                <w:bCs/>
              </w:rPr>
              <w:tab/>
              <w:t xml:space="preserve">         gr</w:t>
            </w:r>
          </w:p>
        </w:tc>
        <w:tc>
          <w:tcPr>
            <w:tcW w:w="3756" w:type="dxa"/>
          </w:tcPr>
          <w:p w14:paraId="32B31064" w14:textId="77777777" w:rsidR="00F05BAC" w:rsidRPr="007D1027" w:rsidRDefault="00F05BAC" w:rsidP="00D3721E">
            <w:pPr>
              <w:tabs>
                <w:tab w:val="left" w:pos="709"/>
                <w:tab w:val="right" w:pos="9639"/>
              </w:tabs>
              <w:jc w:val="both"/>
              <w:rPr>
                <w:rFonts w:ascii="Arial" w:hAnsi="Arial" w:cs="Arial"/>
              </w:rPr>
            </w:pPr>
          </w:p>
        </w:tc>
      </w:tr>
      <w:tr w:rsidR="00F05BAC" w:rsidRPr="007D1027" w14:paraId="03D64B8D" w14:textId="77777777" w:rsidTr="00F05BAC">
        <w:trPr>
          <w:cantSplit/>
        </w:trPr>
        <w:tc>
          <w:tcPr>
            <w:tcW w:w="3828" w:type="dxa"/>
            <w:gridSpan w:val="2"/>
            <w:tcBorders>
              <w:bottom w:val="single" w:sz="2" w:space="0" w:color="auto"/>
            </w:tcBorders>
          </w:tcPr>
          <w:p w14:paraId="0364DEF3" w14:textId="77777777" w:rsidR="00F05BAC" w:rsidRPr="007D1027" w:rsidRDefault="00F05BAC" w:rsidP="00F05BAC">
            <w:pPr>
              <w:tabs>
                <w:tab w:val="left" w:pos="709"/>
                <w:tab w:val="right" w:pos="9639"/>
              </w:tabs>
              <w:rPr>
                <w:rFonts w:ascii="Arial" w:hAnsi="Arial" w:cs="Arial"/>
              </w:rPr>
            </w:pPr>
            <w:r w:rsidRPr="007D1027">
              <w:rPr>
                <w:rFonts w:ascii="Arial" w:hAnsi="Arial" w:cs="Arial"/>
              </w:rPr>
              <w:t xml:space="preserve">5. </w:t>
            </w:r>
            <w:bookmarkStart w:id="1" w:name="_Hlk388274862"/>
            <w:r w:rsidRPr="007D1027">
              <w:rPr>
                <w:rFonts w:ascii="Arial" w:hAnsi="Arial" w:cs="Arial"/>
              </w:rPr>
              <w:t>*</w:t>
            </w:r>
            <w:bookmarkEnd w:id="1"/>
          </w:p>
        </w:tc>
        <w:tc>
          <w:tcPr>
            <w:tcW w:w="2976" w:type="dxa"/>
            <w:tcBorders>
              <w:bottom w:val="single" w:sz="2" w:space="0" w:color="auto"/>
            </w:tcBorders>
          </w:tcPr>
          <w:p w14:paraId="4FC9C03B" w14:textId="77777777" w:rsidR="00F05BAC" w:rsidRPr="007D1027" w:rsidRDefault="00F05BAC" w:rsidP="00D3721E">
            <w:pPr>
              <w:tabs>
                <w:tab w:val="right" w:pos="9639"/>
              </w:tabs>
              <w:jc w:val="both"/>
              <w:rPr>
                <w:rFonts w:ascii="Arial" w:hAnsi="Arial" w:cs="Arial"/>
                <w:bCs/>
              </w:rPr>
            </w:pPr>
            <w:r w:rsidRPr="007D1027">
              <w:rPr>
                <w:rFonts w:ascii="Arial" w:hAnsi="Arial" w:cs="Arial"/>
                <w:bCs/>
              </w:rPr>
              <w:tab/>
            </w:r>
            <w:r w:rsidRPr="007D1027">
              <w:rPr>
                <w:rFonts w:ascii="Arial" w:hAnsi="Arial" w:cs="Arial"/>
                <w:bCs/>
              </w:rPr>
              <w:tab/>
              <w:t xml:space="preserve">         gr</w:t>
            </w:r>
          </w:p>
        </w:tc>
        <w:tc>
          <w:tcPr>
            <w:tcW w:w="3756" w:type="dxa"/>
            <w:tcBorders>
              <w:bottom w:val="single" w:sz="2" w:space="0" w:color="auto"/>
            </w:tcBorders>
          </w:tcPr>
          <w:p w14:paraId="09E07ADE" w14:textId="77777777" w:rsidR="00F05BAC" w:rsidRPr="007D1027" w:rsidRDefault="00F05BAC" w:rsidP="00D3721E">
            <w:pPr>
              <w:tabs>
                <w:tab w:val="left" w:pos="709"/>
                <w:tab w:val="right" w:pos="9639"/>
              </w:tabs>
              <w:jc w:val="both"/>
              <w:rPr>
                <w:rFonts w:ascii="Arial" w:hAnsi="Arial" w:cs="Arial"/>
              </w:rPr>
            </w:pPr>
          </w:p>
        </w:tc>
      </w:tr>
      <w:tr w:rsidR="00F05BAC" w:rsidRPr="007D1027" w14:paraId="2AE83BEC" w14:textId="77777777" w:rsidTr="00D3721E">
        <w:trPr>
          <w:cantSplit/>
        </w:trPr>
        <w:tc>
          <w:tcPr>
            <w:tcW w:w="10560" w:type="dxa"/>
            <w:gridSpan w:val="4"/>
            <w:tcBorders>
              <w:bottom w:val="single" w:sz="4" w:space="0" w:color="auto"/>
            </w:tcBorders>
          </w:tcPr>
          <w:p w14:paraId="4F1D1CD7" w14:textId="7400D754" w:rsidR="00F05BAC" w:rsidRPr="007D1027" w:rsidRDefault="00F05BAC" w:rsidP="00D3721E">
            <w:pPr>
              <w:pStyle w:val="Titolo1"/>
              <w:tabs>
                <w:tab w:val="clear" w:pos="709"/>
                <w:tab w:val="clear" w:pos="9497"/>
                <w:tab w:val="left" w:pos="284"/>
                <w:tab w:val="right" w:pos="9639"/>
              </w:tabs>
              <w:jc w:val="both"/>
              <w:rPr>
                <w:rFonts w:ascii="Arial" w:hAnsi="Arial" w:cs="Arial"/>
                <w:b w:val="0"/>
                <w:bCs/>
                <w:i/>
                <w:iCs/>
                <w:sz w:val="24"/>
              </w:rPr>
            </w:pPr>
            <w:r w:rsidRPr="007D1027">
              <w:rPr>
                <w:rFonts w:ascii="Arial" w:hAnsi="Arial" w:cs="Arial"/>
                <w:b w:val="0"/>
                <w:bCs/>
                <w:i/>
                <w:iCs/>
                <w:sz w:val="24"/>
              </w:rPr>
              <w:t>*</w:t>
            </w:r>
            <w:r w:rsidR="00CB16FE">
              <w:rPr>
                <w:rFonts w:ascii="Arial" w:hAnsi="Arial" w:cs="Arial"/>
                <w:b w:val="0"/>
                <w:bCs/>
                <w:i/>
                <w:iCs/>
                <w:color w:val="FF0000"/>
                <w:sz w:val="24"/>
              </w:rPr>
              <w:t>Qualora</w:t>
            </w:r>
            <w:r w:rsidRPr="00905C82">
              <w:rPr>
                <w:rFonts w:ascii="Arial" w:hAnsi="Arial" w:cs="Arial"/>
                <w:b w:val="0"/>
                <w:bCs/>
                <w:i/>
                <w:iCs/>
                <w:color w:val="FF0000"/>
                <w:sz w:val="24"/>
              </w:rPr>
              <w:t xml:space="preserve"> si impieghi una </w:t>
            </w:r>
            <w:r w:rsidR="007A08A8">
              <w:rPr>
                <w:rFonts w:ascii="Arial" w:hAnsi="Arial" w:cs="Arial"/>
                <w:b w:val="0"/>
                <w:bCs/>
                <w:i/>
                <w:iCs/>
                <w:color w:val="FF0000"/>
                <w:sz w:val="24"/>
              </w:rPr>
              <w:t>base preallestita</w:t>
            </w:r>
            <w:r w:rsidRPr="00905C82">
              <w:rPr>
                <w:rFonts w:ascii="Arial" w:hAnsi="Arial" w:cs="Arial"/>
                <w:b w:val="0"/>
                <w:bCs/>
                <w:i/>
                <w:iCs/>
                <w:color w:val="FF0000"/>
                <w:sz w:val="24"/>
              </w:rPr>
              <w:t xml:space="preserve"> riportare composizione </w:t>
            </w:r>
            <w:r w:rsidR="00AE5F7D">
              <w:rPr>
                <w:rFonts w:ascii="Arial" w:hAnsi="Arial" w:cs="Arial"/>
                <w:b w:val="0"/>
                <w:bCs/>
                <w:i/>
                <w:iCs/>
                <w:color w:val="FF0000"/>
                <w:sz w:val="24"/>
              </w:rPr>
              <w:t>quali-quantitativa</w:t>
            </w:r>
            <w:r w:rsidRPr="00905C82">
              <w:rPr>
                <w:rFonts w:ascii="Arial" w:hAnsi="Arial" w:cs="Arial"/>
                <w:b w:val="0"/>
                <w:bCs/>
                <w:i/>
                <w:iCs/>
                <w:color w:val="FF0000"/>
                <w:sz w:val="24"/>
              </w:rPr>
              <w:t xml:space="preserve"> </w:t>
            </w:r>
          </w:p>
        </w:tc>
      </w:tr>
    </w:tbl>
    <w:p w14:paraId="1D1756D8" w14:textId="77777777" w:rsidR="00AE5F7D" w:rsidRPr="007D1027" w:rsidRDefault="00AE5F7D" w:rsidP="00D3721E">
      <w:pPr>
        <w:pStyle w:val="Titolo1"/>
        <w:tabs>
          <w:tab w:val="clear" w:pos="9497"/>
          <w:tab w:val="right" w:pos="9639"/>
        </w:tabs>
        <w:rPr>
          <w:rFonts w:ascii="Arial" w:hAnsi="Arial" w:cs="Arial"/>
          <w:sz w:val="24"/>
        </w:rPr>
      </w:pPr>
    </w:p>
    <w:p w14:paraId="64C71C87" w14:textId="77777777" w:rsidR="00AE5F7D" w:rsidRPr="007D1027" w:rsidRDefault="00AE5F7D" w:rsidP="00D3721E">
      <w:pPr>
        <w:pStyle w:val="Titolo1"/>
        <w:tabs>
          <w:tab w:val="clear" w:pos="9497"/>
          <w:tab w:val="right" w:pos="9639"/>
        </w:tabs>
        <w:rPr>
          <w:rFonts w:ascii="Arial" w:hAnsi="Arial" w:cs="Arial"/>
          <w:sz w:val="24"/>
        </w:rPr>
      </w:pPr>
      <w:r w:rsidRPr="007D1027">
        <w:rPr>
          <w:rFonts w:ascii="Arial" w:hAnsi="Arial" w:cs="Arial"/>
          <w:sz w:val="24"/>
        </w:rPr>
        <w:t xml:space="preserve">Metodo di allestimento per </w:t>
      </w:r>
      <w:r w:rsidRPr="00AE5F7D">
        <w:rPr>
          <w:rFonts w:ascii="Arial" w:hAnsi="Arial" w:cs="Arial"/>
          <w:sz w:val="24"/>
        </w:rPr>
        <w:t>50 grammi</w:t>
      </w:r>
      <w:r w:rsidRPr="007D1027">
        <w:rPr>
          <w:rFonts w:ascii="Arial" w:hAnsi="Arial" w:cs="Arial"/>
          <w:sz w:val="24"/>
        </w:rPr>
        <w:t xml:space="preserve"> di </w:t>
      </w:r>
      <w:r>
        <w:rPr>
          <w:rFonts w:ascii="Arial" w:hAnsi="Arial" w:cs="Arial"/>
          <w:sz w:val="24"/>
        </w:rPr>
        <w:t>propranololo HCl 1% in emulsione O/A</w:t>
      </w:r>
    </w:p>
    <w:p w14:paraId="459E56D6" w14:textId="75E255F0" w:rsidR="00AE5F7D" w:rsidRPr="002D30B6" w:rsidRDefault="00AE5F7D" w:rsidP="00D3721E">
      <w:pPr>
        <w:numPr>
          <w:ilvl w:val="0"/>
          <w:numId w:val="14"/>
        </w:numPr>
        <w:tabs>
          <w:tab w:val="left" w:pos="284"/>
          <w:tab w:val="right" w:pos="9639"/>
        </w:tabs>
        <w:spacing w:before="40" w:after="40" w:line="360" w:lineRule="auto"/>
        <w:ind w:left="284" w:hanging="284"/>
        <w:jc w:val="both"/>
        <w:rPr>
          <w:rFonts w:ascii="Arial" w:hAnsi="Arial" w:cs="Arial"/>
          <w:smallCaps/>
          <w:sz w:val="22"/>
          <w:szCs w:val="22"/>
        </w:rPr>
      </w:pPr>
      <w:r w:rsidRPr="002D30B6">
        <w:rPr>
          <w:rFonts w:ascii="Arial" w:hAnsi="Arial" w:cs="Arial"/>
          <w:sz w:val="22"/>
          <w:szCs w:val="22"/>
        </w:rPr>
        <w:t xml:space="preserve">Pesare 0,500 grammi di Propranololo HCl e misurare la quantità necessaria di solvente (si suggeriscono 0,5 g di glicerolo o acqua) </w:t>
      </w:r>
    </w:p>
    <w:p w14:paraId="667629E1" w14:textId="5FE71AE7" w:rsidR="00AE5F7D" w:rsidRPr="002D30B6" w:rsidRDefault="00AE5F7D" w:rsidP="00D3721E">
      <w:pPr>
        <w:numPr>
          <w:ilvl w:val="0"/>
          <w:numId w:val="14"/>
        </w:numPr>
        <w:tabs>
          <w:tab w:val="left" w:pos="284"/>
        </w:tabs>
        <w:spacing w:before="40" w:after="40" w:line="360" w:lineRule="auto"/>
        <w:ind w:left="284" w:hanging="284"/>
        <w:jc w:val="both"/>
        <w:rPr>
          <w:rFonts w:ascii="Arial" w:hAnsi="Arial" w:cs="Arial"/>
          <w:smallCaps/>
          <w:sz w:val="22"/>
          <w:szCs w:val="22"/>
        </w:rPr>
      </w:pPr>
      <w:r w:rsidRPr="002D30B6">
        <w:rPr>
          <w:rFonts w:ascii="Arial" w:hAnsi="Arial" w:cs="Arial"/>
          <w:sz w:val="22"/>
          <w:szCs w:val="22"/>
        </w:rPr>
        <w:t>Umettare con il solvente</w:t>
      </w:r>
    </w:p>
    <w:p w14:paraId="5E318A48" w14:textId="77777777" w:rsidR="00AE5F7D" w:rsidRPr="002D30B6" w:rsidRDefault="00AE5F7D" w:rsidP="00D3721E">
      <w:pPr>
        <w:numPr>
          <w:ilvl w:val="0"/>
          <w:numId w:val="14"/>
        </w:numPr>
        <w:tabs>
          <w:tab w:val="left" w:pos="284"/>
        </w:tabs>
        <w:spacing w:before="40" w:after="40" w:line="360" w:lineRule="auto"/>
        <w:ind w:left="284" w:hanging="284"/>
        <w:jc w:val="both"/>
        <w:rPr>
          <w:rFonts w:ascii="Arial" w:hAnsi="Arial" w:cs="Arial"/>
          <w:smallCaps/>
          <w:sz w:val="22"/>
          <w:szCs w:val="22"/>
        </w:rPr>
      </w:pPr>
      <w:r w:rsidRPr="002D30B6">
        <w:rPr>
          <w:rFonts w:ascii="Arial" w:hAnsi="Arial" w:cs="Arial"/>
          <w:sz w:val="22"/>
          <w:szCs w:val="22"/>
        </w:rPr>
        <w:t xml:space="preserve">Incorporare nell’emulsione O/A preallestita o inserire nella fase acquosa se preparata estemporaneamente </w:t>
      </w:r>
    </w:p>
    <w:p w14:paraId="2D92DB6D" w14:textId="77777777" w:rsidR="00AE5F7D" w:rsidRPr="002D30B6" w:rsidRDefault="00AE5F7D" w:rsidP="00D3721E">
      <w:pPr>
        <w:numPr>
          <w:ilvl w:val="0"/>
          <w:numId w:val="14"/>
        </w:numPr>
        <w:tabs>
          <w:tab w:val="left" w:pos="284"/>
          <w:tab w:val="right" w:pos="9639"/>
        </w:tabs>
        <w:spacing w:before="40" w:after="40" w:line="360" w:lineRule="auto"/>
        <w:ind w:left="284" w:hanging="284"/>
        <w:jc w:val="both"/>
        <w:rPr>
          <w:rFonts w:ascii="Arial" w:hAnsi="Arial" w:cs="Arial"/>
          <w:sz w:val="22"/>
          <w:szCs w:val="22"/>
        </w:rPr>
      </w:pPr>
      <w:r w:rsidRPr="002D30B6">
        <w:rPr>
          <w:rFonts w:ascii="Arial" w:hAnsi="Arial" w:cs="Arial"/>
          <w:sz w:val="22"/>
          <w:szCs w:val="22"/>
        </w:rPr>
        <w:t xml:space="preserve">Procedere all’allestimento </w:t>
      </w:r>
    </w:p>
    <w:p w14:paraId="75F8B452" w14:textId="3812097D" w:rsidR="00AE5F7D" w:rsidRPr="002D30B6" w:rsidRDefault="00AE5F7D" w:rsidP="00D3721E">
      <w:pPr>
        <w:numPr>
          <w:ilvl w:val="0"/>
          <w:numId w:val="14"/>
        </w:numPr>
        <w:tabs>
          <w:tab w:val="left" w:pos="284"/>
          <w:tab w:val="right" w:pos="9639"/>
        </w:tabs>
        <w:spacing w:before="40" w:after="40" w:line="360" w:lineRule="auto"/>
        <w:ind w:left="284" w:hanging="284"/>
        <w:jc w:val="both"/>
        <w:rPr>
          <w:rFonts w:ascii="Arial" w:hAnsi="Arial" w:cs="Arial"/>
          <w:sz w:val="22"/>
          <w:szCs w:val="22"/>
        </w:rPr>
      </w:pPr>
      <w:r w:rsidRPr="002D30B6">
        <w:rPr>
          <w:rFonts w:ascii="Arial" w:hAnsi="Arial" w:cs="Arial"/>
          <w:sz w:val="22"/>
          <w:szCs w:val="22"/>
        </w:rPr>
        <w:t>Confezionare in recipiente idoneo 30 grammi e conservare il rimanente</w:t>
      </w:r>
    </w:p>
    <w:p w14:paraId="55589C72" w14:textId="77777777" w:rsidR="001A7650" w:rsidRDefault="00AE5F7D" w:rsidP="00D3721E">
      <w:pPr>
        <w:numPr>
          <w:ilvl w:val="0"/>
          <w:numId w:val="14"/>
        </w:numPr>
        <w:tabs>
          <w:tab w:val="left" w:pos="284"/>
          <w:tab w:val="right" w:pos="9639"/>
        </w:tabs>
        <w:spacing w:before="40" w:after="40" w:line="360" w:lineRule="auto"/>
        <w:ind w:left="284" w:hanging="284"/>
        <w:jc w:val="both"/>
        <w:rPr>
          <w:rFonts w:ascii="Arial" w:hAnsi="Arial" w:cs="Arial"/>
          <w:sz w:val="22"/>
          <w:szCs w:val="22"/>
        </w:rPr>
      </w:pPr>
      <w:r w:rsidRPr="002D30B6">
        <w:rPr>
          <w:rFonts w:ascii="Arial" w:hAnsi="Arial" w:cs="Arial"/>
          <w:sz w:val="22"/>
          <w:szCs w:val="22"/>
        </w:rPr>
        <w:t xml:space="preserve">Compilare l’etichetta come previsto dalla normativa vigente e apporla ove indicato, inviare il presente foglio di lavorazione unitamente al campione sul quale si appone esclusivamente la seguente dicitura: </w:t>
      </w:r>
    </w:p>
    <w:p w14:paraId="612A91D1" w14:textId="243D9B7B" w:rsidR="00AE5F7D" w:rsidRPr="002D30B6" w:rsidRDefault="00AE5F7D" w:rsidP="001A7650">
      <w:pPr>
        <w:tabs>
          <w:tab w:val="left" w:pos="284"/>
          <w:tab w:val="right" w:pos="9639"/>
        </w:tabs>
        <w:spacing w:before="40" w:after="40" w:line="360" w:lineRule="auto"/>
        <w:ind w:left="284"/>
        <w:jc w:val="both"/>
        <w:rPr>
          <w:rFonts w:ascii="Arial" w:hAnsi="Arial" w:cs="Arial"/>
          <w:sz w:val="22"/>
          <w:szCs w:val="22"/>
        </w:rPr>
      </w:pPr>
      <w:r w:rsidRPr="002D30B6">
        <w:rPr>
          <w:rFonts w:ascii="Arial" w:hAnsi="Arial" w:cs="Arial"/>
          <w:sz w:val="22"/>
          <w:szCs w:val="22"/>
        </w:rPr>
        <w:t xml:space="preserve">propranololo HCl </w:t>
      </w:r>
      <w:r w:rsidR="001A7650">
        <w:rPr>
          <w:rFonts w:ascii="Arial" w:hAnsi="Arial" w:cs="Arial"/>
          <w:sz w:val="22"/>
          <w:szCs w:val="22"/>
        </w:rPr>
        <w:t xml:space="preserve">1% / </w:t>
      </w:r>
      <w:r w:rsidRPr="002D30B6">
        <w:rPr>
          <w:rFonts w:ascii="Arial" w:hAnsi="Arial" w:cs="Arial"/>
          <w:sz w:val="22"/>
          <w:szCs w:val="22"/>
        </w:rPr>
        <w:t>30 g / data di preparazione, Round Robin 202</w:t>
      </w:r>
      <w:r w:rsidR="00AD6A35" w:rsidRPr="002D30B6">
        <w:rPr>
          <w:rFonts w:ascii="Arial" w:hAnsi="Arial" w:cs="Arial"/>
          <w:sz w:val="22"/>
          <w:szCs w:val="22"/>
        </w:rPr>
        <w:t>1</w:t>
      </w:r>
    </w:p>
    <w:p w14:paraId="0E7039B4" w14:textId="77777777" w:rsidR="00F05BAC" w:rsidRPr="007D1027" w:rsidRDefault="00F05BAC" w:rsidP="00F05BAC">
      <w:pPr>
        <w:tabs>
          <w:tab w:val="left" w:pos="9072"/>
        </w:tabs>
        <w:ind w:right="-24"/>
        <w:jc w:val="both"/>
        <w:rPr>
          <w:rFonts w:ascii="Arial" w:hAnsi="Arial" w:cs="Arial"/>
          <w:sz w:val="22"/>
          <w:szCs w:val="22"/>
        </w:rPr>
      </w:pPr>
      <w:r w:rsidRPr="007D1027">
        <w:rPr>
          <w:rFonts w:ascii="Arial" w:hAnsi="Arial" w:cs="Arial"/>
          <w:sz w:val="22"/>
          <w:szCs w:val="22"/>
        </w:rPr>
        <w:t>Allegare eventualmente anche il proprio foglio di lavorazione</w:t>
      </w:r>
    </w:p>
    <w:p w14:paraId="7DB499B5" w14:textId="77777777" w:rsidR="00CB16FE" w:rsidRDefault="00CB16FE" w:rsidP="001A7650">
      <w:pPr>
        <w:tabs>
          <w:tab w:val="left" w:pos="3402"/>
          <w:tab w:val="left" w:pos="9072"/>
        </w:tabs>
        <w:rPr>
          <w:rFonts w:ascii="Arial" w:hAnsi="Arial" w:cs="Arial"/>
          <w:sz w:val="22"/>
          <w:szCs w:val="22"/>
        </w:rPr>
      </w:pPr>
    </w:p>
    <w:p w14:paraId="21B9CE6B" w14:textId="67C288E1" w:rsidR="00CB16FE" w:rsidRDefault="00F05BAC" w:rsidP="001A7650">
      <w:pPr>
        <w:rPr>
          <w:rFonts w:ascii="Arial" w:hAnsi="Arial" w:cs="Arial"/>
          <w:sz w:val="22"/>
          <w:szCs w:val="22"/>
        </w:rPr>
      </w:pPr>
      <w:r w:rsidRPr="007D1027">
        <w:rPr>
          <w:rFonts w:ascii="Arial" w:hAnsi="Arial" w:cs="Arial"/>
          <w:sz w:val="22"/>
          <w:szCs w:val="22"/>
        </w:rPr>
        <w:t xml:space="preserve">Elencare controlli effettuati: </w:t>
      </w:r>
      <w:r w:rsidRPr="007D1027">
        <w:rPr>
          <w:rFonts w:ascii="Arial" w:hAnsi="Arial" w:cs="Arial"/>
          <w:sz w:val="22"/>
          <w:szCs w:val="22"/>
        </w:rPr>
        <w:tab/>
      </w:r>
      <w:r w:rsidR="001A7650">
        <w:rPr>
          <w:rFonts w:ascii="Arial" w:hAnsi="Arial" w:cs="Arial"/>
          <w:sz w:val="22"/>
          <w:szCs w:val="22"/>
        </w:rPr>
        <w:t>…………………………………………………………………………………………..</w:t>
      </w:r>
    </w:p>
    <w:p w14:paraId="0C3C0219" w14:textId="679E1E5B" w:rsidR="00AE5F7D" w:rsidRPr="002D30B6" w:rsidRDefault="00CB16FE" w:rsidP="001A7650">
      <w:pPr>
        <w:rPr>
          <w:rFonts w:ascii="Arial" w:hAnsi="Arial" w:cs="Arial"/>
          <w:sz w:val="22"/>
          <w:szCs w:val="22"/>
        </w:rPr>
      </w:pPr>
      <w:r w:rsidRPr="002D30B6">
        <w:rPr>
          <w:rFonts w:ascii="Arial" w:hAnsi="Arial" w:cs="Arial"/>
          <w:sz w:val="22"/>
          <w:szCs w:val="22"/>
        </w:rPr>
        <w:t xml:space="preserve">Verificare che la base non cambi consistenza dopo aver incorporato il p.a. opportunamente umettato con il solvente </w:t>
      </w:r>
      <w:r w:rsidR="002D30B6">
        <w:rPr>
          <w:rFonts w:ascii="Arial" w:hAnsi="Arial" w:cs="Arial"/>
          <w:sz w:val="22"/>
          <w:szCs w:val="22"/>
        </w:rPr>
        <w:t xml:space="preserve">                      </w:t>
      </w:r>
      <w:r w:rsidRPr="002D30B6">
        <w:rPr>
          <w:rFonts w:ascii="Arial" w:hAnsi="Arial" w:cs="Arial"/>
          <w:sz w:val="22"/>
          <w:szCs w:val="22"/>
        </w:rPr>
        <w:t xml:space="preserve">SI </w:t>
      </w:r>
      <w:r w:rsidR="002D30B6">
        <w:rPr>
          <w:rFonts w:ascii="Arial" w:hAnsi="Arial" w:cs="Arial"/>
          <w:sz w:val="22"/>
          <w:szCs w:val="22"/>
        </w:rPr>
        <w:t xml:space="preserve">  </w:t>
      </w:r>
      <w:r w:rsidR="001A7650" w:rsidRPr="002D30B6">
        <w:rPr>
          <w:rFonts w:ascii="Arial" w:hAnsi="Arial" w:cs="Arial"/>
          <w:sz w:val="22"/>
          <w:szCs w:val="22"/>
        </w:rPr>
        <w:t>□</w:t>
      </w:r>
      <w:r w:rsidRPr="002D30B6">
        <w:rPr>
          <w:rFonts w:ascii="Arial" w:hAnsi="Arial" w:cs="Arial"/>
          <w:sz w:val="22"/>
          <w:szCs w:val="22"/>
        </w:rPr>
        <w:t xml:space="preserve"> </w:t>
      </w:r>
      <w:r w:rsidR="002D30B6">
        <w:rPr>
          <w:rFonts w:ascii="Arial" w:hAnsi="Arial" w:cs="Arial"/>
          <w:sz w:val="22"/>
          <w:szCs w:val="22"/>
        </w:rPr>
        <w:t xml:space="preserve">                </w:t>
      </w:r>
      <w:r w:rsidRPr="002D30B6">
        <w:rPr>
          <w:rFonts w:ascii="Arial" w:hAnsi="Arial" w:cs="Arial"/>
          <w:sz w:val="22"/>
          <w:szCs w:val="22"/>
        </w:rPr>
        <w:t xml:space="preserve">NO </w:t>
      </w:r>
      <w:r w:rsidR="002D30B6">
        <w:rPr>
          <w:rFonts w:ascii="Arial" w:hAnsi="Arial" w:cs="Arial"/>
          <w:sz w:val="22"/>
          <w:szCs w:val="22"/>
        </w:rPr>
        <w:t xml:space="preserve">  </w:t>
      </w:r>
      <w:r w:rsidR="001A7650" w:rsidRPr="002D30B6">
        <w:rPr>
          <w:rFonts w:ascii="Arial" w:hAnsi="Arial" w:cs="Arial"/>
          <w:sz w:val="22"/>
          <w:szCs w:val="22"/>
        </w:rPr>
        <w:t>□</w:t>
      </w:r>
      <w:r w:rsidR="002D30B6">
        <w:rPr>
          <w:rFonts w:ascii="Arial" w:hAnsi="Arial" w:cs="Arial"/>
          <w:sz w:val="22"/>
          <w:szCs w:val="22"/>
        </w:rPr>
        <w:br/>
      </w:r>
    </w:p>
    <w:p w14:paraId="026254FC" w14:textId="591733FC" w:rsidR="00F05BAC" w:rsidRPr="002D30B6" w:rsidRDefault="00CB16FE" w:rsidP="00CB16FE">
      <w:pPr>
        <w:ind w:right="-23"/>
        <w:rPr>
          <w:rFonts w:ascii="Arial" w:hAnsi="Arial" w:cs="Arial"/>
          <w:sz w:val="22"/>
          <w:szCs w:val="22"/>
        </w:rPr>
      </w:pPr>
      <w:r w:rsidRPr="002D30B6">
        <w:rPr>
          <w:rFonts w:ascii="Arial" w:hAnsi="Arial" w:cs="Arial"/>
          <w:sz w:val="22"/>
          <w:szCs w:val="22"/>
        </w:rPr>
        <w:t xml:space="preserve">Altro (specificare) </w:t>
      </w:r>
      <w:r w:rsidR="00F05BAC" w:rsidRPr="002D30B6">
        <w:rPr>
          <w:rFonts w:ascii="Arial" w:hAnsi="Arial" w:cs="Arial"/>
          <w:sz w:val="22"/>
          <w:szCs w:val="22"/>
        </w:rPr>
        <w:t>…………………………………………</w:t>
      </w:r>
      <w:r w:rsidR="00AE5F7D" w:rsidRPr="002D30B6">
        <w:rPr>
          <w:rFonts w:ascii="Arial" w:hAnsi="Arial" w:cs="Arial"/>
          <w:sz w:val="22"/>
          <w:szCs w:val="22"/>
        </w:rPr>
        <w:t>……………………………………………………………</w:t>
      </w:r>
      <w:r w:rsidRPr="002D30B6">
        <w:rPr>
          <w:rFonts w:ascii="Arial" w:hAnsi="Arial" w:cs="Arial"/>
          <w:sz w:val="22"/>
          <w:szCs w:val="22"/>
        </w:rPr>
        <w:t>……</w:t>
      </w:r>
    </w:p>
    <w:p w14:paraId="1162E991" w14:textId="46C78821" w:rsidR="00F05BAC" w:rsidRPr="007D1027" w:rsidRDefault="00F05BAC" w:rsidP="00F05BAC">
      <w:pPr>
        <w:tabs>
          <w:tab w:val="left" w:pos="9072"/>
        </w:tabs>
        <w:spacing w:line="360" w:lineRule="auto"/>
        <w:ind w:right="-23"/>
        <w:jc w:val="both"/>
        <w:rPr>
          <w:rFonts w:ascii="Arial" w:hAnsi="Arial" w:cs="Arial"/>
          <w:sz w:val="22"/>
          <w:szCs w:val="22"/>
        </w:rPr>
      </w:pPr>
      <w:r w:rsidRPr="007D1027">
        <w:rPr>
          <w:rFonts w:ascii="Arial" w:hAnsi="Arial" w:cs="Arial"/>
          <w:noProof/>
        </w:rPr>
        <mc:AlternateContent>
          <mc:Choice Requires="wps">
            <w:drawing>
              <wp:anchor distT="45720" distB="45720" distL="114300" distR="114300" simplePos="0" relativeHeight="251663872" behindDoc="0" locked="0" layoutInCell="1" allowOverlap="1" wp14:anchorId="59DC0A9B" wp14:editId="3495E79F">
                <wp:simplePos x="0" y="0"/>
                <wp:positionH relativeFrom="margin">
                  <wp:posOffset>3821430</wp:posOffset>
                </wp:positionH>
                <wp:positionV relativeFrom="paragraph">
                  <wp:posOffset>353695</wp:posOffset>
                </wp:positionV>
                <wp:extent cx="3058160" cy="1219200"/>
                <wp:effectExtent l="0" t="0" r="27940" b="19050"/>
                <wp:wrapSquare wrapText="bothSides"/>
                <wp:docPr id="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8160" cy="1219200"/>
                        </a:xfrm>
                        <a:prstGeom prst="rect">
                          <a:avLst/>
                        </a:prstGeom>
                        <a:solidFill>
                          <a:srgbClr val="FFFFFF"/>
                        </a:solidFill>
                        <a:ln w="9525">
                          <a:solidFill>
                            <a:srgbClr val="000000"/>
                          </a:solidFill>
                          <a:miter lim="800000"/>
                          <a:headEnd/>
                          <a:tailEnd/>
                        </a:ln>
                      </wps:spPr>
                      <wps:txbx>
                        <w:txbxContent>
                          <w:p w14:paraId="72B7A125" w14:textId="77777777" w:rsidR="00F05BAC" w:rsidRPr="007D1027" w:rsidRDefault="00F05BAC" w:rsidP="00F05BAC">
                            <w:pPr>
                              <w:jc w:val="center"/>
                              <w:rPr>
                                <w:rFonts w:ascii="Arial" w:hAnsi="Arial" w:cs="Arial"/>
                                <w:caps/>
                              </w:rPr>
                            </w:pPr>
                            <w:r w:rsidRPr="007D1027">
                              <w:rPr>
                                <w:rFonts w:ascii="Arial" w:hAnsi="Arial" w:cs="Arial"/>
                                <w:caps/>
                              </w:rPr>
                              <w:t>Etichetta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DC0A9B" id="_x0000_s1027" type="#_x0000_t202" style="position:absolute;left:0;text-align:left;margin-left:300.9pt;margin-top:27.85pt;width:240.8pt;height:96pt;z-index:251663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">
                <v:textbox>
                  <w:txbxContent>
                    <w:p w14:paraId="72B7A125" w14:textId="77777777" w:rsidR="00F05BAC" w:rsidRPr="007D1027" w:rsidRDefault="00F05BAC" w:rsidP="00F05BAC">
                      <w:pPr>
                        <w:jc w:val="center"/>
                        <w:rPr>
                          <w:rFonts w:ascii="Arial" w:hAnsi="Arial" w:cs="Arial"/>
                          <w:caps/>
                        </w:rPr>
                      </w:pPr>
                      <w:r w:rsidRPr="007D1027">
                        <w:rPr>
                          <w:rFonts w:ascii="Arial" w:hAnsi="Arial" w:cs="Arial"/>
                          <w:caps/>
                        </w:rPr>
                        <w:t>Etichetta</w:t>
                      </w:r>
                    </w:p>
                  </w:txbxContent>
                </v:textbox>
                <w10:wrap type="square" anchorx="margin"/>
              </v:shape>
            </w:pict>
          </mc:Fallback>
        </mc:AlternateContent>
      </w:r>
      <w:r w:rsidRPr="007D1027">
        <w:rPr>
          <w:rFonts w:ascii="Arial" w:hAnsi="Arial" w:cs="Arial"/>
          <w:sz w:val="22"/>
          <w:szCs w:val="22"/>
        </w:rPr>
        <w:t xml:space="preserve">Accettazione della preparazione         SI </w:t>
      </w:r>
      <w:r w:rsidR="002D30B6">
        <w:rPr>
          <w:rFonts w:ascii="Arial" w:hAnsi="Arial" w:cs="Arial"/>
          <w:sz w:val="22"/>
          <w:szCs w:val="22"/>
        </w:rPr>
        <w:t xml:space="preserve"> </w:t>
      </w:r>
      <w:r w:rsidRPr="007D1027">
        <w:rPr>
          <w:rFonts w:ascii="Arial" w:hAnsi="Arial" w:cs="Arial"/>
          <w:sz w:val="22"/>
          <w:szCs w:val="22"/>
        </w:rPr>
        <w:t xml:space="preserve"> </w:t>
      </w:r>
      <w:r w:rsidRPr="007D1027">
        <w:rPr>
          <w:rFonts w:ascii="Arial" w:hAnsi="Arial" w:cs="Arial"/>
          <w:sz w:val="36"/>
          <w:szCs w:val="36"/>
        </w:rPr>
        <w:t>□</w:t>
      </w:r>
      <w:r w:rsidRPr="007D1027">
        <w:rPr>
          <w:rFonts w:ascii="Arial" w:hAnsi="Arial" w:cs="Arial"/>
          <w:sz w:val="22"/>
          <w:szCs w:val="22"/>
        </w:rPr>
        <w:t xml:space="preserve">     NO  </w:t>
      </w:r>
      <w:r w:rsidR="002D30B6">
        <w:rPr>
          <w:rFonts w:ascii="Arial" w:hAnsi="Arial" w:cs="Arial"/>
          <w:sz w:val="22"/>
          <w:szCs w:val="22"/>
        </w:rPr>
        <w:t xml:space="preserve"> </w:t>
      </w:r>
      <w:r w:rsidRPr="007D1027">
        <w:rPr>
          <w:rFonts w:ascii="Arial" w:hAnsi="Arial" w:cs="Arial"/>
          <w:sz w:val="36"/>
          <w:szCs w:val="36"/>
        </w:rPr>
        <w:t>□</w:t>
      </w:r>
    </w:p>
    <w:p w14:paraId="1AA724FD" w14:textId="7ED42690" w:rsidR="00F05BAC" w:rsidRPr="007D1027" w:rsidRDefault="00F05BAC" w:rsidP="00F05BAC">
      <w:pPr>
        <w:ind w:right="-24"/>
        <w:jc w:val="both"/>
        <w:rPr>
          <w:rFonts w:ascii="Arial" w:hAnsi="Arial" w:cs="Arial"/>
          <w:b/>
          <w:color w:val="008000"/>
          <w:sz w:val="22"/>
          <w:szCs w:val="22"/>
        </w:rPr>
      </w:pPr>
      <w:r w:rsidRPr="007D1027">
        <w:rPr>
          <w:rFonts w:ascii="Arial" w:hAnsi="Arial" w:cs="Arial"/>
          <w:b/>
          <w:color w:val="008000"/>
          <w:sz w:val="22"/>
          <w:szCs w:val="22"/>
        </w:rPr>
        <w:t>La/e preparazione/i deve/ono essere inviata/e nel periodo compreso dal</w:t>
      </w:r>
      <w:r w:rsidR="002D30B6">
        <w:rPr>
          <w:rFonts w:ascii="Arial" w:hAnsi="Arial" w:cs="Arial"/>
          <w:b/>
          <w:color w:val="008000"/>
          <w:sz w:val="22"/>
          <w:szCs w:val="22"/>
        </w:rPr>
        <w:t>l’</w:t>
      </w:r>
      <w:r w:rsidR="00AD6A35" w:rsidRPr="00AD6A35">
        <w:rPr>
          <w:rFonts w:ascii="Arial" w:hAnsi="Arial" w:cs="Arial"/>
          <w:b/>
          <w:color w:val="008000"/>
          <w:sz w:val="22"/>
          <w:szCs w:val="22"/>
        </w:rPr>
        <w:t xml:space="preserve">11 al 18 gennaio </w:t>
      </w:r>
      <w:r w:rsidR="00AD6A35" w:rsidRPr="002B68A3">
        <w:rPr>
          <w:rFonts w:ascii="Arial" w:hAnsi="Arial" w:cs="Arial"/>
          <w:b/>
          <w:color w:val="008000"/>
          <w:sz w:val="22"/>
          <w:szCs w:val="22"/>
        </w:rPr>
        <w:t>2021</w:t>
      </w:r>
      <w:r w:rsidR="00AD6A35" w:rsidRPr="00AD6A35">
        <w:rPr>
          <w:rFonts w:ascii="Arial" w:hAnsi="Arial" w:cs="Arial"/>
          <w:b/>
          <w:color w:val="008000"/>
          <w:sz w:val="22"/>
          <w:szCs w:val="22"/>
        </w:rPr>
        <w:t>.</w:t>
      </w:r>
    </w:p>
    <w:p w14:paraId="1942C911" w14:textId="6C9D9223" w:rsidR="00F05BAC" w:rsidRPr="007D1027" w:rsidRDefault="00F05BAC" w:rsidP="00F05BAC">
      <w:pPr>
        <w:ind w:right="-24"/>
        <w:jc w:val="both"/>
        <w:rPr>
          <w:rFonts w:ascii="Arial" w:hAnsi="Arial" w:cs="Arial"/>
          <w:sz w:val="22"/>
          <w:szCs w:val="22"/>
        </w:rPr>
      </w:pPr>
      <w:r w:rsidRPr="007D1027">
        <w:rPr>
          <w:rFonts w:ascii="Arial" w:hAnsi="Arial" w:cs="Arial"/>
          <w:sz w:val="22"/>
          <w:szCs w:val="22"/>
        </w:rPr>
        <w:t xml:space="preserve">Il sottoscritto conserva un campione del </w:t>
      </w:r>
      <w:r w:rsidR="002D30B6">
        <w:rPr>
          <w:rFonts w:ascii="Arial" w:hAnsi="Arial" w:cs="Arial"/>
          <w:sz w:val="22"/>
          <w:szCs w:val="22"/>
        </w:rPr>
        <w:t>preparato rimanente</w:t>
      </w:r>
      <w:r w:rsidR="002D30B6" w:rsidRPr="007D1027">
        <w:rPr>
          <w:rFonts w:ascii="Arial" w:hAnsi="Arial" w:cs="Arial"/>
          <w:sz w:val="22"/>
          <w:szCs w:val="22"/>
        </w:rPr>
        <w:t xml:space="preserve"> </w:t>
      </w:r>
      <w:r w:rsidR="002D30B6">
        <w:rPr>
          <w:rFonts w:ascii="Arial" w:hAnsi="Arial" w:cs="Arial"/>
          <w:sz w:val="22"/>
          <w:szCs w:val="22"/>
        </w:rPr>
        <w:t xml:space="preserve"> e del </w:t>
      </w:r>
      <w:r w:rsidRPr="007D1027">
        <w:rPr>
          <w:rFonts w:ascii="Arial" w:hAnsi="Arial" w:cs="Arial"/>
          <w:sz w:val="22"/>
          <w:szCs w:val="22"/>
        </w:rPr>
        <w:t>p.a</w:t>
      </w:r>
      <w:r w:rsidR="002D30B6">
        <w:rPr>
          <w:rFonts w:ascii="Arial" w:hAnsi="Arial" w:cs="Arial"/>
          <w:sz w:val="22"/>
          <w:szCs w:val="22"/>
        </w:rPr>
        <w:t xml:space="preserve">. </w:t>
      </w:r>
      <w:r w:rsidRPr="007D1027">
        <w:rPr>
          <w:rFonts w:ascii="Arial" w:hAnsi="Arial" w:cs="Arial"/>
          <w:sz w:val="22"/>
          <w:szCs w:val="22"/>
        </w:rPr>
        <w:t>per eventuali verifiche. Allega al campione, il presente foglio di lavorazione, il modulo di adesione e i</w:t>
      </w:r>
      <w:r>
        <w:rPr>
          <w:rFonts w:ascii="Arial" w:hAnsi="Arial" w:cs="Arial"/>
          <w:sz w:val="22"/>
          <w:szCs w:val="22"/>
        </w:rPr>
        <w:t>l</w:t>
      </w:r>
      <w:r w:rsidRPr="007D1027">
        <w:rPr>
          <w:rFonts w:ascii="Arial" w:hAnsi="Arial" w:cs="Arial"/>
          <w:sz w:val="22"/>
          <w:szCs w:val="22"/>
        </w:rPr>
        <w:t xml:space="preserve"> certificat</w:t>
      </w:r>
      <w:r>
        <w:rPr>
          <w:rFonts w:ascii="Arial" w:hAnsi="Arial" w:cs="Arial"/>
          <w:sz w:val="22"/>
          <w:szCs w:val="22"/>
        </w:rPr>
        <w:t>o</w:t>
      </w:r>
      <w:r w:rsidRPr="007D1027">
        <w:rPr>
          <w:rFonts w:ascii="Arial" w:hAnsi="Arial" w:cs="Arial"/>
          <w:sz w:val="22"/>
          <w:szCs w:val="22"/>
        </w:rPr>
        <w:t xml:space="preserve"> di analisi del produttore/fornitore relativ</w:t>
      </w:r>
      <w:r>
        <w:rPr>
          <w:rFonts w:ascii="Arial" w:hAnsi="Arial" w:cs="Arial"/>
          <w:sz w:val="22"/>
          <w:szCs w:val="22"/>
        </w:rPr>
        <w:t>o</w:t>
      </w:r>
      <w:r w:rsidRPr="007D1027">
        <w:rPr>
          <w:rFonts w:ascii="Arial" w:hAnsi="Arial" w:cs="Arial"/>
          <w:sz w:val="22"/>
          <w:szCs w:val="22"/>
        </w:rPr>
        <w:t xml:space="preserve"> al principio attivo </w:t>
      </w:r>
    </w:p>
    <w:p w14:paraId="32284BC5" w14:textId="77777777" w:rsidR="00F05BAC" w:rsidRPr="007D1027" w:rsidRDefault="00F05BAC" w:rsidP="00F05BAC">
      <w:pPr>
        <w:tabs>
          <w:tab w:val="left" w:pos="709"/>
          <w:tab w:val="right" w:pos="9639"/>
        </w:tabs>
        <w:ind w:right="-1134"/>
        <w:jc w:val="both"/>
        <w:rPr>
          <w:rFonts w:ascii="Arial" w:hAnsi="Arial" w:cs="Arial"/>
          <w:sz w:val="22"/>
          <w:szCs w:val="22"/>
        </w:rPr>
      </w:pPr>
    </w:p>
    <w:p w14:paraId="4EEFA00E" w14:textId="77777777" w:rsidR="00F05BAC" w:rsidRDefault="00F05BAC" w:rsidP="00F05BAC">
      <w:pPr>
        <w:tabs>
          <w:tab w:val="left" w:pos="709"/>
          <w:tab w:val="right" w:pos="9639"/>
        </w:tabs>
        <w:ind w:right="-1134"/>
        <w:jc w:val="both"/>
        <w:rPr>
          <w:rFonts w:ascii="Arial" w:hAnsi="Arial" w:cs="Arial"/>
          <w:sz w:val="22"/>
          <w:szCs w:val="22"/>
        </w:rPr>
      </w:pPr>
      <w:r w:rsidRPr="007D1027">
        <w:rPr>
          <w:rFonts w:ascii="Arial" w:hAnsi="Arial" w:cs="Arial"/>
          <w:sz w:val="22"/>
          <w:szCs w:val="22"/>
        </w:rPr>
        <w:t>Data ………………………..........       Firma Farmacista Preparatore ……………………………………………...</w:t>
      </w:r>
      <w:bookmarkEnd w:id="0"/>
    </w:p>
    <w:sectPr w:rsidR="00F05BAC" w:rsidSect="008C1A0F">
      <w:pgSz w:w="11906" w:h="16838"/>
      <w:pgMar w:top="567" w:right="567" w:bottom="284" w:left="567"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DB2052" w14:textId="77777777" w:rsidR="008960E8" w:rsidRDefault="008960E8" w:rsidP="00AD730A">
      <w:r>
        <w:separator/>
      </w:r>
    </w:p>
  </w:endnote>
  <w:endnote w:type="continuationSeparator" w:id="0">
    <w:p w14:paraId="405D9889" w14:textId="77777777" w:rsidR="008960E8" w:rsidRDefault="008960E8" w:rsidP="00AD7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Arial-ItalicMT">
    <w:altName w:val="Arial"/>
    <w:panose1 w:val="00000000000000000000"/>
    <w:charset w:val="00"/>
    <w:family w:val="swiss"/>
    <w:notTrueType/>
    <w:pitch w:val="default"/>
    <w:sig w:usb0="00000003" w:usb1="00000000" w:usb2="00000000" w:usb3="00000000" w:csb0="00000001" w:csb1="00000000"/>
  </w:font>
  <w:font w:name="T3Font_0">
    <w:altName w:val="Calibri"/>
    <w:panose1 w:val="00000000000000000000"/>
    <w:charset w:val="00"/>
    <w:family w:val="swiss"/>
    <w:notTrueType/>
    <w:pitch w:val="default"/>
    <w:sig w:usb0="00000003" w:usb1="00000000" w:usb2="00000000" w:usb3="00000000" w:csb0="00000001" w:csb1="00000000"/>
  </w:font>
  <w:font w:name="Arial-BoldItalic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D272A7" w14:textId="77777777" w:rsidR="008960E8" w:rsidRDefault="008960E8" w:rsidP="00AD730A">
      <w:r>
        <w:separator/>
      </w:r>
    </w:p>
  </w:footnote>
  <w:footnote w:type="continuationSeparator" w:id="0">
    <w:p w14:paraId="2E541A35" w14:textId="77777777" w:rsidR="008960E8" w:rsidRDefault="008960E8" w:rsidP="00AD73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F3225"/>
    <w:multiLevelType w:val="hybridMultilevel"/>
    <w:tmpl w:val="1FDE0818"/>
    <w:lvl w:ilvl="0" w:tplc="6DB42EBA">
      <w:start w:val="2"/>
      <w:numFmt w:val="bullet"/>
      <w:lvlText w:val=""/>
      <w:lvlJc w:val="left"/>
      <w:pPr>
        <w:ind w:left="720" w:hanging="360"/>
      </w:pPr>
      <w:rPr>
        <w:rFonts w:ascii="Symbol" w:eastAsia="Times New Roman" w:hAnsi="Symbol" w:cs="Arial" w:hint="default"/>
        <w:b w:val="0"/>
        <w:i/>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F27CDB"/>
    <w:multiLevelType w:val="hybridMultilevel"/>
    <w:tmpl w:val="AEE04228"/>
    <w:lvl w:ilvl="0" w:tplc="04100001">
      <w:start w:val="1"/>
      <w:numFmt w:val="bullet"/>
      <w:lvlText w:val=""/>
      <w:lvlJc w:val="left"/>
      <w:pPr>
        <w:tabs>
          <w:tab w:val="num" w:pos="1077"/>
        </w:tabs>
        <w:ind w:left="1077" w:hanging="360"/>
      </w:pPr>
      <w:rPr>
        <w:rFonts w:ascii="Symbol" w:hAnsi="Symbol" w:hint="default"/>
      </w:rPr>
    </w:lvl>
    <w:lvl w:ilvl="1" w:tplc="04100019">
      <w:start w:val="1"/>
      <w:numFmt w:val="lowerLetter"/>
      <w:lvlText w:val="%2."/>
      <w:lvlJc w:val="left"/>
      <w:pPr>
        <w:tabs>
          <w:tab w:val="num" w:pos="1797"/>
        </w:tabs>
        <w:ind w:left="1797" w:hanging="360"/>
      </w:pPr>
    </w:lvl>
    <w:lvl w:ilvl="2" w:tplc="0410001B" w:tentative="1">
      <w:start w:val="1"/>
      <w:numFmt w:val="lowerRoman"/>
      <w:lvlText w:val="%3."/>
      <w:lvlJc w:val="right"/>
      <w:pPr>
        <w:tabs>
          <w:tab w:val="num" w:pos="2517"/>
        </w:tabs>
        <w:ind w:left="2517" w:hanging="180"/>
      </w:pPr>
    </w:lvl>
    <w:lvl w:ilvl="3" w:tplc="0410000F" w:tentative="1">
      <w:start w:val="1"/>
      <w:numFmt w:val="decimal"/>
      <w:lvlText w:val="%4."/>
      <w:lvlJc w:val="left"/>
      <w:pPr>
        <w:tabs>
          <w:tab w:val="num" w:pos="3237"/>
        </w:tabs>
        <w:ind w:left="3237" w:hanging="360"/>
      </w:pPr>
    </w:lvl>
    <w:lvl w:ilvl="4" w:tplc="04100019" w:tentative="1">
      <w:start w:val="1"/>
      <w:numFmt w:val="lowerLetter"/>
      <w:lvlText w:val="%5."/>
      <w:lvlJc w:val="left"/>
      <w:pPr>
        <w:tabs>
          <w:tab w:val="num" w:pos="3957"/>
        </w:tabs>
        <w:ind w:left="3957" w:hanging="360"/>
      </w:pPr>
    </w:lvl>
    <w:lvl w:ilvl="5" w:tplc="0410001B" w:tentative="1">
      <w:start w:val="1"/>
      <w:numFmt w:val="lowerRoman"/>
      <w:lvlText w:val="%6."/>
      <w:lvlJc w:val="right"/>
      <w:pPr>
        <w:tabs>
          <w:tab w:val="num" w:pos="4677"/>
        </w:tabs>
        <w:ind w:left="4677" w:hanging="180"/>
      </w:pPr>
    </w:lvl>
    <w:lvl w:ilvl="6" w:tplc="0410000F" w:tentative="1">
      <w:start w:val="1"/>
      <w:numFmt w:val="decimal"/>
      <w:lvlText w:val="%7."/>
      <w:lvlJc w:val="left"/>
      <w:pPr>
        <w:tabs>
          <w:tab w:val="num" w:pos="5397"/>
        </w:tabs>
        <w:ind w:left="5397" w:hanging="360"/>
      </w:pPr>
    </w:lvl>
    <w:lvl w:ilvl="7" w:tplc="04100019" w:tentative="1">
      <w:start w:val="1"/>
      <w:numFmt w:val="lowerLetter"/>
      <w:lvlText w:val="%8."/>
      <w:lvlJc w:val="left"/>
      <w:pPr>
        <w:tabs>
          <w:tab w:val="num" w:pos="6117"/>
        </w:tabs>
        <w:ind w:left="6117" w:hanging="360"/>
      </w:pPr>
    </w:lvl>
    <w:lvl w:ilvl="8" w:tplc="0410001B" w:tentative="1">
      <w:start w:val="1"/>
      <w:numFmt w:val="lowerRoman"/>
      <w:lvlText w:val="%9."/>
      <w:lvlJc w:val="right"/>
      <w:pPr>
        <w:tabs>
          <w:tab w:val="num" w:pos="6837"/>
        </w:tabs>
        <w:ind w:left="6837" w:hanging="180"/>
      </w:pPr>
    </w:lvl>
  </w:abstractNum>
  <w:abstractNum w:abstractNumId="2" w15:restartNumberingAfterBreak="0">
    <w:nsid w:val="14EE1665"/>
    <w:multiLevelType w:val="singleLevel"/>
    <w:tmpl w:val="BE4E71B4"/>
    <w:lvl w:ilvl="0">
      <w:start w:val="14"/>
      <w:numFmt w:val="bullet"/>
      <w:lvlText w:val="-"/>
      <w:lvlJc w:val="left"/>
      <w:pPr>
        <w:tabs>
          <w:tab w:val="num" w:pos="360"/>
        </w:tabs>
        <w:ind w:left="360" w:hanging="360"/>
      </w:pPr>
      <w:rPr>
        <w:rFonts w:hint="default"/>
      </w:rPr>
    </w:lvl>
  </w:abstractNum>
  <w:abstractNum w:abstractNumId="3" w15:restartNumberingAfterBreak="0">
    <w:nsid w:val="1F5414BC"/>
    <w:multiLevelType w:val="hybridMultilevel"/>
    <w:tmpl w:val="4120FBB0"/>
    <w:lvl w:ilvl="0" w:tplc="EC14533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4076464"/>
    <w:multiLevelType w:val="hybridMultilevel"/>
    <w:tmpl w:val="43FA2930"/>
    <w:lvl w:ilvl="0" w:tplc="04100001">
      <w:start w:val="1"/>
      <w:numFmt w:val="bullet"/>
      <w:lvlText w:val=""/>
      <w:lvlJc w:val="left"/>
      <w:pPr>
        <w:ind w:left="1005" w:hanging="360"/>
      </w:pPr>
      <w:rPr>
        <w:rFonts w:ascii="Symbol" w:hAnsi="Symbol" w:hint="default"/>
      </w:rPr>
    </w:lvl>
    <w:lvl w:ilvl="1" w:tplc="04100003" w:tentative="1">
      <w:start w:val="1"/>
      <w:numFmt w:val="bullet"/>
      <w:lvlText w:val="o"/>
      <w:lvlJc w:val="left"/>
      <w:pPr>
        <w:ind w:left="1725" w:hanging="360"/>
      </w:pPr>
      <w:rPr>
        <w:rFonts w:ascii="Courier New" w:hAnsi="Courier New" w:cs="Courier New" w:hint="default"/>
      </w:rPr>
    </w:lvl>
    <w:lvl w:ilvl="2" w:tplc="04100005" w:tentative="1">
      <w:start w:val="1"/>
      <w:numFmt w:val="bullet"/>
      <w:lvlText w:val=""/>
      <w:lvlJc w:val="left"/>
      <w:pPr>
        <w:ind w:left="2445" w:hanging="360"/>
      </w:pPr>
      <w:rPr>
        <w:rFonts w:ascii="Wingdings" w:hAnsi="Wingdings" w:hint="default"/>
      </w:rPr>
    </w:lvl>
    <w:lvl w:ilvl="3" w:tplc="04100001" w:tentative="1">
      <w:start w:val="1"/>
      <w:numFmt w:val="bullet"/>
      <w:lvlText w:val=""/>
      <w:lvlJc w:val="left"/>
      <w:pPr>
        <w:ind w:left="3165" w:hanging="360"/>
      </w:pPr>
      <w:rPr>
        <w:rFonts w:ascii="Symbol" w:hAnsi="Symbol" w:hint="default"/>
      </w:rPr>
    </w:lvl>
    <w:lvl w:ilvl="4" w:tplc="04100003" w:tentative="1">
      <w:start w:val="1"/>
      <w:numFmt w:val="bullet"/>
      <w:lvlText w:val="o"/>
      <w:lvlJc w:val="left"/>
      <w:pPr>
        <w:ind w:left="3885" w:hanging="360"/>
      </w:pPr>
      <w:rPr>
        <w:rFonts w:ascii="Courier New" w:hAnsi="Courier New" w:cs="Courier New" w:hint="default"/>
      </w:rPr>
    </w:lvl>
    <w:lvl w:ilvl="5" w:tplc="04100005" w:tentative="1">
      <w:start w:val="1"/>
      <w:numFmt w:val="bullet"/>
      <w:lvlText w:val=""/>
      <w:lvlJc w:val="left"/>
      <w:pPr>
        <w:ind w:left="4605" w:hanging="360"/>
      </w:pPr>
      <w:rPr>
        <w:rFonts w:ascii="Wingdings" w:hAnsi="Wingdings" w:hint="default"/>
      </w:rPr>
    </w:lvl>
    <w:lvl w:ilvl="6" w:tplc="04100001" w:tentative="1">
      <w:start w:val="1"/>
      <w:numFmt w:val="bullet"/>
      <w:lvlText w:val=""/>
      <w:lvlJc w:val="left"/>
      <w:pPr>
        <w:ind w:left="5325" w:hanging="360"/>
      </w:pPr>
      <w:rPr>
        <w:rFonts w:ascii="Symbol" w:hAnsi="Symbol" w:hint="default"/>
      </w:rPr>
    </w:lvl>
    <w:lvl w:ilvl="7" w:tplc="04100003" w:tentative="1">
      <w:start w:val="1"/>
      <w:numFmt w:val="bullet"/>
      <w:lvlText w:val="o"/>
      <w:lvlJc w:val="left"/>
      <w:pPr>
        <w:ind w:left="6045" w:hanging="360"/>
      </w:pPr>
      <w:rPr>
        <w:rFonts w:ascii="Courier New" w:hAnsi="Courier New" w:cs="Courier New" w:hint="default"/>
      </w:rPr>
    </w:lvl>
    <w:lvl w:ilvl="8" w:tplc="04100005" w:tentative="1">
      <w:start w:val="1"/>
      <w:numFmt w:val="bullet"/>
      <w:lvlText w:val=""/>
      <w:lvlJc w:val="left"/>
      <w:pPr>
        <w:ind w:left="6765" w:hanging="360"/>
      </w:pPr>
      <w:rPr>
        <w:rFonts w:ascii="Wingdings" w:hAnsi="Wingdings" w:hint="default"/>
      </w:rPr>
    </w:lvl>
  </w:abstractNum>
  <w:abstractNum w:abstractNumId="5" w15:restartNumberingAfterBreak="0">
    <w:nsid w:val="27604A1D"/>
    <w:multiLevelType w:val="hybridMultilevel"/>
    <w:tmpl w:val="C9461CEE"/>
    <w:lvl w:ilvl="0" w:tplc="DA8CDDB4">
      <w:start w:val="5"/>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F3411FA"/>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37EC08BB"/>
    <w:multiLevelType w:val="hybridMultilevel"/>
    <w:tmpl w:val="3B36D1AC"/>
    <w:lvl w:ilvl="0" w:tplc="E26AA136">
      <w:numFmt w:val="bullet"/>
      <w:lvlText w:val=""/>
      <w:lvlJc w:val="left"/>
      <w:pPr>
        <w:tabs>
          <w:tab w:val="num" w:pos="2115"/>
        </w:tabs>
        <w:ind w:left="2115" w:hanging="705"/>
      </w:pPr>
      <w:rPr>
        <w:rFonts w:ascii="Wingdings 2" w:eastAsia="Times New Roman" w:hAnsi="Wingdings 2" w:cs="Arial" w:hint="default"/>
        <w:sz w:val="28"/>
      </w:rPr>
    </w:lvl>
    <w:lvl w:ilvl="1" w:tplc="04100003" w:tentative="1">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8" w15:restartNumberingAfterBreak="0">
    <w:nsid w:val="39F702FE"/>
    <w:multiLevelType w:val="hybridMultilevel"/>
    <w:tmpl w:val="E3C465F0"/>
    <w:lvl w:ilvl="0" w:tplc="0410000F">
      <w:start w:val="1"/>
      <w:numFmt w:val="decimal"/>
      <w:lvlText w:val="%1."/>
      <w:lvlJc w:val="left"/>
      <w:pPr>
        <w:tabs>
          <w:tab w:val="num" w:pos="1077"/>
        </w:tabs>
        <w:ind w:left="1077" w:hanging="360"/>
      </w:pPr>
    </w:lvl>
    <w:lvl w:ilvl="1" w:tplc="04100019" w:tentative="1">
      <w:start w:val="1"/>
      <w:numFmt w:val="lowerLetter"/>
      <w:lvlText w:val="%2."/>
      <w:lvlJc w:val="left"/>
      <w:pPr>
        <w:tabs>
          <w:tab w:val="num" w:pos="1797"/>
        </w:tabs>
        <w:ind w:left="1797" w:hanging="360"/>
      </w:pPr>
    </w:lvl>
    <w:lvl w:ilvl="2" w:tplc="0410001B" w:tentative="1">
      <w:start w:val="1"/>
      <w:numFmt w:val="lowerRoman"/>
      <w:lvlText w:val="%3."/>
      <w:lvlJc w:val="right"/>
      <w:pPr>
        <w:tabs>
          <w:tab w:val="num" w:pos="2517"/>
        </w:tabs>
        <w:ind w:left="2517" w:hanging="180"/>
      </w:pPr>
    </w:lvl>
    <w:lvl w:ilvl="3" w:tplc="0410000F" w:tentative="1">
      <w:start w:val="1"/>
      <w:numFmt w:val="decimal"/>
      <w:lvlText w:val="%4."/>
      <w:lvlJc w:val="left"/>
      <w:pPr>
        <w:tabs>
          <w:tab w:val="num" w:pos="3237"/>
        </w:tabs>
        <w:ind w:left="3237" w:hanging="360"/>
      </w:pPr>
    </w:lvl>
    <w:lvl w:ilvl="4" w:tplc="04100019" w:tentative="1">
      <w:start w:val="1"/>
      <w:numFmt w:val="lowerLetter"/>
      <w:lvlText w:val="%5."/>
      <w:lvlJc w:val="left"/>
      <w:pPr>
        <w:tabs>
          <w:tab w:val="num" w:pos="3957"/>
        </w:tabs>
        <w:ind w:left="3957" w:hanging="360"/>
      </w:pPr>
    </w:lvl>
    <w:lvl w:ilvl="5" w:tplc="0410001B" w:tentative="1">
      <w:start w:val="1"/>
      <w:numFmt w:val="lowerRoman"/>
      <w:lvlText w:val="%6."/>
      <w:lvlJc w:val="right"/>
      <w:pPr>
        <w:tabs>
          <w:tab w:val="num" w:pos="4677"/>
        </w:tabs>
        <w:ind w:left="4677" w:hanging="180"/>
      </w:pPr>
    </w:lvl>
    <w:lvl w:ilvl="6" w:tplc="0410000F" w:tentative="1">
      <w:start w:val="1"/>
      <w:numFmt w:val="decimal"/>
      <w:lvlText w:val="%7."/>
      <w:lvlJc w:val="left"/>
      <w:pPr>
        <w:tabs>
          <w:tab w:val="num" w:pos="5397"/>
        </w:tabs>
        <w:ind w:left="5397" w:hanging="360"/>
      </w:pPr>
    </w:lvl>
    <w:lvl w:ilvl="7" w:tplc="04100019" w:tentative="1">
      <w:start w:val="1"/>
      <w:numFmt w:val="lowerLetter"/>
      <w:lvlText w:val="%8."/>
      <w:lvlJc w:val="left"/>
      <w:pPr>
        <w:tabs>
          <w:tab w:val="num" w:pos="6117"/>
        </w:tabs>
        <w:ind w:left="6117" w:hanging="360"/>
      </w:pPr>
    </w:lvl>
    <w:lvl w:ilvl="8" w:tplc="0410001B" w:tentative="1">
      <w:start w:val="1"/>
      <w:numFmt w:val="lowerRoman"/>
      <w:lvlText w:val="%9."/>
      <w:lvlJc w:val="right"/>
      <w:pPr>
        <w:tabs>
          <w:tab w:val="num" w:pos="6837"/>
        </w:tabs>
        <w:ind w:left="6837" w:hanging="180"/>
      </w:pPr>
    </w:lvl>
  </w:abstractNum>
  <w:abstractNum w:abstractNumId="9" w15:restartNumberingAfterBreak="0">
    <w:nsid w:val="436113E7"/>
    <w:multiLevelType w:val="hybridMultilevel"/>
    <w:tmpl w:val="E1760040"/>
    <w:lvl w:ilvl="0" w:tplc="DC1EF9E2">
      <w:start w:val="2"/>
      <w:numFmt w:val="bullet"/>
      <w:lvlText w:val=""/>
      <w:lvlJc w:val="left"/>
      <w:pPr>
        <w:ind w:left="361" w:hanging="360"/>
      </w:pPr>
      <w:rPr>
        <w:rFonts w:ascii="Symbol" w:eastAsia="Times New Roman" w:hAnsi="Symbol" w:cs="Arial" w:hint="default"/>
        <w:b w:val="0"/>
        <w:i/>
        <w:sz w:val="20"/>
      </w:rPr>
    </w:lvl>
    <w:lvl w:ilvl="1" w:tplc="04100003" w:tentative="1">
      <w:start w:val="1"/>
      <w:numFmt w:val="bullet"/>
      <w:lvlText w:val="o"/>
      <w:lvlJc w:val="left"/>
      <w:pPr>
        <w:ind w:left="1081" w:hanging="360"/>
      </w:pPr>
      <w:rPr>
        <w:rFonts w:ascii="Courier New" w:hAnsi="Courier New" w:cs="Courier New" w:hint="default"/>
      </w:rPr>
    </w:lvl>
    <w:lvl w:ilvl="2" w:tplc="04100005" w:tentative="1">
      <w:start w:val="1"/>
      <w:numFmt w:val="bullet"/>
      <w:lvlText w:val=""/>
      <w:lvlJc w:val="left"/>
      <w:pPr>
        <w:ind w:left="1801" w:hanging="360"/>
      </w:pPr>
      <w:rPr>
        <w:rFonts w:ascii="Wingdings" w:hAnsi="Wingdings" w:hint="default"/>
      </w:rPr>
    </w:lvl>
    <w:lvl w:ilvl="3" w:tplc="04100001" w:tentative="1">
      <w:start w:val="1"/>
      <w:numFmt w:val="bullet"/>
      <w:lvlText w:val=""/>
      <w:lvlJc w:val="left"/>
      <w:pPr>
        <w:ind w:left="2521" w:hanging="360"/>
      </w:pPr>
      <w:rPr>
        <w:rFonts w:ascii="Symbol" w:hAnsi="Symbol" w:hint="default"/>
      </w:rPr>
    </w:lvl>
    <w:lvl w:ilvl="4" w:tplc="04100003" w:tentative="1">
      <w:start w:val="1"/>
      <w:numFmt w:val="bullet"/>
      <w:lvlText w:val="o"/>
      <w:lvlJc w:val="left"/>
      <w:pPr>
        <w:ind w:left="3241" w:hanging="360"/>
      </w:pPr>
      <w:rPr>
        <w:rFonts w:ascii="Courier New" w:hAnsi="Courier New" w:cs="Courier New" w:hint="default"/>
      </w:rPr>
    </w:lvl>
    <w:lvl w:ilvl="5" w:tplc="04100005" w:tentative="1">
      <w:start w:val="1"/>
      <w:numFmt w:val="bullet"/>
      <w:lvlText w:val=""/>
      <w:lvlJc w:val="left"/>
      <w:pPr>
        <w:ind w:left="3961" w:hanging="360"/>
      </w:pPr>
      <w:rPr>
        <w:rFonts w:ascii="Wingdings" w:hAnsi="Wingdings" w:hint="default"/>
      </w:rPr>
    </w:lvl>
    <w:lvl w:ilvl="6" w:tplc="04100001" w:tentative="1">
      <w:start w:val="1"/>
      <w:numFmt w:val="bullet"/>
      <w:lvlText w:val=""/>
      <w:lvlJc w:val="left"/>
      <w:pPr>
        <w:ind w:left="4681" w:hanging="360"/>
      </w:pPr>
      <w:rPr>
        <w:rFonts w:ascii="Symbol" w:hAnsi="Symbol" w:hint="default"/>
      </w:rPr>
    </w:lvl>
    <w:lvl w:ilvl="7" w:tplc="04100003" w:tentative="1">
      <w:start w:val="1"/>
      <w:numFmt w:val="bullet"/>
      <w:lvlText w:val="o"/>
      <w:lvlJc w:val="left"/>
      <w:pPr>
        <w:ind w:left="5401" w:hanging="360"/>
      </w:pPr>
      <w:rPr>
        <w:rFonts w:ascii="Courier New" w:hAnsi="Courier New" w:cs="Courier New" w:hint="default"/>
      </w:rPr>
    </w:lvl>
    <w:lvl w:ilvl="8" w:tplc="04100005" w:tentative="1">
      <w:start w:val="1"/>
      <w:numFmt w:val="bullet"/>
      <w:lvlText w:val=""/>
      <w:lvlJc w:val="left"/>
      <w:pPr>
        <w:ind w:left="6121" w:hanging="360"/>
      </w:pPr>
      <w:rPr>
        <w:rFonts w:ascii="Wingdings" w:hAnsi="Wingdings" w:hint="default"/>
      </w:rPr>
    </w:lvl>
  </w:abstractNum>
  <w:abstractNum w:abstractNumId="10" w15:restartNumberingAfterBreak="0">
    <w:nsid w:val="473B5E8B"/>
    <w:multiLevelType w:val="hybridMultilevel"/>
    <w:tmpl w:val="B234082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F6A6576"/>
    <w:multiLevelType w:val="hybridMultilevel"/>
    <w:tmpl w:val="7F7C5AE4"/>
    <w:lvl w:ilvl="0" w:tplc="42B6D186">
      <w:start w:val="5"/>
      <w:numFmt w:val="bullet"/>
      <w:lvlText w:val=""/>
      <w:lvlJc w:val="left"/>
      <w:pPr>
        <w:ind w:left="720" w:hanging="360"/>
      </w:pPr>
      <w:rPr>
        <w:rFonts w:ascii="Symbol" w:eastAsia="Times New Roman" w:hAnsi="Symbol" w:cs="Arial" w:hint="default"/>
        <w:b/>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0D832BE"/>
    <w:multiLevelType w:val="hybridMultilevel"/>
    <w:tmpl w:val="ACE0A0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5E632BA"/>
    <w:multiLevelType w:val="hybridMultilevel"/>
    <w:tmpl w:val="D37CDB02"/>
    <w:lvl w:ilvl="0" w:tplc="8C30A3C2">
      <w:start w:val="4"/>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8C002B1"/>
    <w:multiLevelType w:val="hybridMultilevel"/>
    <w:tmpl w:val="367A3B02"/>
    <w:lvl w:ilvl="0" w:tplc="E26AA136">
      <w:numFmt w:val="bullet"/>
      <w:lvlText w:val=""/>
      <w:lvlJc w:val="left"/>
      <w:pPr>
        <w:tabs>
          <w:tab w:val="num" w:pos="1410"/>
        </w:tabs>
        <w:ind w:left="1410" w:hanging="705"/>
      </w:pPr>
      <w:rPr>
        <w:rFonts w:ascii="Wingdings 2" w:eastAsia="Times New Roman" w:hAnsi="Wingdings 2" w:cs="Arial" w:hint="default"/>
        <w:sz w:val="28"/>
      </w:rPr>
    </w:lvl>
    <w:lvl w:ilvl="1" w:tplc="04100003" w:tentative="1">
      <w:start w:val="1"/>
      <w:numFmt w:val="bullet"/>
      <w:lvlText w:val="o"/>
      <w:lvlJc w:val="left"/>
      <w:pPr>
        <w:tabs>
          <w:tab w:val="num" w:pos="1785"/>
        </w:tabs>
        <w:ind w:left="1785" w:hanging="360"/>
      </w:pPr>
      <w:rPr>
        <w:rFonts w:ascii="Courier New" w:hAnsi="Courier New" w:cs="Courier New" w:hint="default"/>
      </w:rPr>
    </w:lvl>
    <w:lvl w:ilvl="2" w:tplc="04100005" w:tentative="1">
      <w:start w:val="1"/>
      <w:numFmt w:val="bullet"/>
      <w:lvlText w:val=""/>
      <w:lvlJc w:val="left"/>
      <w:pPr>
        <w:tabs>
          <w:tab w:val="num" w:pos="2505"/>
        </w:tabs>
        <w:ind w:left="2505" w:hanging="360"/>
      </w:pPr>
      <w:rPr>
        <w:rFonts w:ascii="Wingdings" w:hAnsi="Wingdings" w:hint="default"/>
      </w:rPr>
    </w:lvl>
    <w:lvl w:ilvl="3" w:tplc="04100001" w:tentative="1">
      <w:start w:val="1"/>
      <w:numFmt w:val="bullet"/>
      <w:lvlText w:val=""/>
      <w:lvlJc w:val="left"/>
      <w:pPr>
        <w:tabs>
          <w:tab w:val="num" w:pos="3225"/>
        </w:tabs>
        <w:ind w:left="3225" w:hanging="360"/>
      </w:pPr>
      <w:rPr>
        <w:rFonts w:ascii="Symbol" w:hAnsi="Symbol" w:hint="default"/>
      </w:rPr>
    </w:lvl>
    <w:lvl w:ilvl="4" w:tplc="04100003" w:tentative="1">
      <w:start w:val="1"/>
      <w:numFmt w:val="bullet"/>
      <w:lvlText w:val="o"/>
      <w:lvlJc w:val="left"/>
      <w:pPr>
        <w:tabs>
          <w:tab w:val="num" w:pos="3945"/>
        </w:tabs>
        <w:ind w:left="3945" w:hanging="360"/>
      </w:pPr>
      <w:rPr>
        <w:rFonts w:ascii="Courier New" w:hAnsi="Courier New" w:cs="Courier New" w:hint="default"/>
      </w:rPr>
    </w:lvl>
    <w:lvl w:ilvl="5" w:tplc="04100005" w:tentative="1">
      <w:start w:val="1"/>
      <w:numFmt w:val="bullet"/>
      <w:lvlText w:val=""/>
      <w:lvlJc w:val="left"/>
      <w:pPr>
        <w:tabs>
          <w:tab w:val="num" w:pos="4665"/>
        </w:tabs>
        <w:ind w:left="4665" w:hanging="360"/>
      </w:pPr>
      <w:rPr>
        <w:rFonts w:ascii="Wingdings" w:hAnsi="Wingdings" w:hint="default"/>
      </w:rPr>
    </w:lvl>
    <w:lvl w:ilvl="6" w:tplc="04100001" w:tentative="1">
      <w:start w:val="1"/>
      <w:numFmt w:val="bullet"/>
      <w:lvlText w:val=""/>
      <w:lvlJc w:val="left"/>
      <w:pPr>
        <w:tabs>
          <w:tab w:val="num" w:pos="5385"/>
        </w:tabs>
        <w:ind w:left="5385" w:hanging="360"/>
      </w:pPr>
      <w:rPr>
        <w:rFonts w:ascii="Symbol" w:hAnsi="Symbol" w:hint="default"/>
      </w:rPr>
    </w:lvl>
    <w:lvl w:ilvl="7" w:tplc="04100003" w:tentative="1">
      <w:start w:val="1"/>
      <w:numFmt w:val="bullet"/>
      <w:lvlText w:val="o"/>
      <w:lvlJc w:val="left"/>
      <w:pPr>
        <w:tabs>
          <w:tab w:val="num" w:pos="6105"/>
        </w:tabs>
        <w:ind w:left="6105" w:hanging="360"/>
      </w:pPr>
      <w:rPr>
        <w:rFonts w:ascii="Courier New" w:hAnsi="Courier New" w:cs="Courier New" w:hint="default"/>
      </w:rPr>
    </w:lvl>
    <w:lvl w:ilvl="8" w:tplc="0410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600D1DFB"/>
    <w:multiLevelType w:val="hybridMultilevel"/>
    <w:tmpl w:val="197862F4"/>
    <w:lvl w:ilvl="0" w:tplc="ADC862BA">
      <w:start w:val="2"/>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A874F3F"/>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7B430BDB"/>
    <w:multiLevelType w:val="hybridMultilevel"/>
    <w:tmpl w:val="4E906E9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252148"/>
    <w:multiLevelType w:val="hybridMultilevel"/>
    <w:tmpl w:val="13226E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FCB57BA"/>
    <w:multiLevelType w:val="hybridMultilevel"/>
    <w:tmpl w:val="05248922"/>
    <w:lvl w:ilvl="0" w:tplc="DF488DA2">
      <w:start w:val="5"/>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1"/>
  </w:num>
  <w:num w:numId="4">
    <w:abstractNumId w:val="14"/>
  </w:num>
  <w:num w:numId="5">
    <w:abstractNumId w:val="15"/>
  </w:num>
  <w:num w:numId="6">
    <w:abstractNumId w:val="2"/>
  </w:num>
  <w:num w:numId="7">
    <w:abstractNumId w:val="7"/>
  </w:num>
  <w:num w:numId="8">
    <w:abstractNumId w:val="18"/>
  </w:num>
  <w:num w:numId="9">
    <w:abstractNumId w:val="4"/>
  </w:num>
  <w:num w:numId="10">
    <w:abstractNumId w:val="12"/>
  </w:num>
  <w:num w:numId="11">
    <w:abstractNumId w:val="13"/>
  </w:num>
  <w:num w:numId="12">
    <w:abstractNumId w:val="9"/>
  </w:num>
  <w:num w:numId="13">
    <w:abstractNumId w:val="0"/>
  </w:num>
  <w:num w:numId="14">
    <w:abstractNumId w:val="10"/>
  </w:num>
  <w:num w:numId="15">
    <w:abstractNumId w:val="6"/>
  </w:num>
  <w:num w:numId="16">
    <w:abstractNumId w:val="16"/>
  </w:num>
  <w:num w:numId="17">
    <w:abstractNumId w:val="19"/>
  </w:num>
  <w:num w:numId="18">
    <w:abstractNumId w:val="5"/>
  </w:num>
  <w:num w:numId="19">
    <w:abstractNumId w:val="11"/>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034"/>
    <w:rsid w:val="000579F4"/>
    <w:rsid w:val="000637D4"/>
    <w:rsid w:val="00081EEF"/>
    <w:rsid w:val="000872C9"/>
    <w:rsid w:val="00094913"/>
    <w:rsid w:val="000A70E6"/>
    <w:rsid w:val="000C0C0B"/>
    <w:rsid w:val="000D2B0C"/>
    <w:rsid w:val="000E3399"/>
    <w:rsid w:val="000E4040"/>
    <w:rsid w:val="000E7EB6"/>
    <w:rsid w:val="000F3C92"/>
    <w:rsid w:val="00100A59"/>
    <w:rsid w:val="00103275"/>
    <w:rsid w:val="00122080"/>
    <w:rsid w:val="00133502"/>
    <w:rsid w:val="00137C18"/>
    <w:rsid w:val="00144B02"/>
    <w:rsid w:val="00172B33"/>
    <w:rsid w:val="0017407E"/>
    <w:rsid w:val="0017503F"/>
    <w:rsid w:val="00177A08"/>
    <w:rsid w:val="00182BEA"/>
    <w:rsid w:val="001A55A4"/>
    <w:rsid w:val="001A7650"/>
    <w:rsid w:val="001C4AC5"/>
    <w:rsid w:val="001E007D"/>
    <w:rsid w:val="001F1BBE"/>
    <w:rsid w:val="002217F2"/>
    <w:rsid w:val="002219E8"/>
    <w:rsid w:val="00225F05"/>
    <w:rsid w:val="00230ECF"/>
    <w:rsid w:val="002323AC"/>
    <w:rsid w:val="002431E8"/>
    <w:rsid w:val="00243E6A"/>
    <w:rsid w:val="00246FD5"/>
    <w:rsid w:val="00252034"/>
    <w:rsid w:val="002568EB"/>
    <w:rsid w:val="00272E84"/>
    <w:rsid w:val="00275413"/>
    <w:rsid w:val="002800FC"/>
    <w:rsid w:val="00280C17"/>
    <w:rsid w:val="00295EFF"/>
    <w:rsid w:val="002A6FF5"/>
    <w:rsid w:val="002B500E"/>
    <w:rsid w:val="002B591A"/>
    <w:rsid w:val="002B68A3"/>
    <w:rsid w:val="002B6CFA"/>
    <w:rsid w:val="002D30B6"/>
    <w:rsid w:val="002E726A"/>
    <w:rsid w:val="002F1EFE"/>
    <w:rsid w:val="002F6568"/>
    <w:rsid w:val="00300475"/>
    <w:rsid w:val="00305D6D"/>
    <w:rsid w:val="00333E33"/>
    <w:rsid w:val="00352CF6"/>
    <w:rsid w:val="00363630"/>
    <w:rsid w:val="00366B38"/>
    <w:rsid w:val="0037373D"/>
    <w:rsid w:val="00377AAC"/>
    <w:rsid w:val="00377E2C"/>
    <w:rsid w:val="00381680"/>
    <w:rsid w:val="00390DE2"/>
    <w:rsid w:val="00393823"/>
    <w:rsid w:val="003C45DA"/>
    <w:rsid w:val="003C762B"/>
    <w:rsid w:val="003D1ED8"/>
    <w:rsid w:val="003D2F56"/>
    <w:rsid w:val="003D74D9"/>
    <w:rsid w:val="003E4572"/>
    <w:rsid w:val="003F238D"/>
    <w:rsid w:val="00402E89"/>
    <w:rsid w:val="004163CC"/>
    <w:rsid w:val="00425E8F"/>
    <w:rsid w:val="00441033"/>
    <w:rsid w:val="00441110"/>
    <w:rsid w:val="00441EE7"/>
    <w:rsid w:val="00443DBA"/>
    <w:rsid w:val="00451A1D"/>
    <w:rsid w:val="004773F6"/>
    <w:rsid w:val="00482E7D"/>
    <w:rsid w:val="00490B67"/>
    <w:rsid w:val="0049702F"/>
    <w:rsid w:val="004A154D"/>
    <w:rsid w:val="004B1823"/>
    <w:rsid w:val="004D03EC"/>
    <w:rsid w:val="004D2DDD"/>
    <w:rsid w:val="004D71F7"/>
    <w:rsid w:val="004E240F"/>
    <w:rsid w:val="004E2BEC"/>
    <w:rsid w:val="004F6BA1"/>
    <w:rsid w:val="0050338D"/>
    <w:rsid w:val="005045FE"/>
    <w:rsid w:val="0051484F"/>
    <w:rsid w:val="005156E1"/>
    <w:rsid w:val="00521FE6"/>
    <w:rsid w:val="00522E98"/>
    <w:rsid w:val="005241E1"/>
    <w:rsid w:val="0052733F"/>
    <w:rsid w:val="00527954"/>
    <w:rsid w:val="005324B9"/>
    <w:rsid w:val="0053354C"/>
    <w:rsid w:val="0053648E"/>
    <w:rsid w:val="00540389"/>
    <w:rsid w:val="005409CE"/>
    <w:rsid w:val="00541F00"/>
    <w:rsid w:val="00544588"/>
    <w:rsid w:val="0054584D"/>
    <w:rsid w:val="005470F0"/>
    <w:rsid w:val="00584295"/>
    <w:rsid w:val="00584B68"/>
    <w:rsid w:val="005B3393"/>
    <w:rsid w:val="005C3593"/>
    <w:rsid w:val="005C3784"/>
    <w:rsid w:val="005E49A2"/>
    <w:rsid w:val="005F5B5B"/>
    <w:rsid w:val="0061149F"/>
    <w:rsid w:val="006411BD"/>
    <w:rsid w:val="00643F09"/>
    <w:rsid w:val="00655B57"/>
    <w:rsid w:val="00661835"/>
    <w:rsid w:val="0067061C"/>
    <w:rsid w:val="00676518"/>
    <w:rsid w:val="006812F9"/>
    <w:rsid w:val="00696F14"/>
    <w:rsid w:val="006A0588"/>
    <w:rsid w:val="006A2B69"/>
    <w:rsid w:val="006A4481"/>
    <w:rsid w:val="006A68EC"/>
    <w:rsid w:val="006B7FE4"/>
    <w:rsid w:val="006C04BA"/>
    <w:rsid w:val="006C13DA"/>
    <w:rsid w:val="006C2515"/>
    <w:rsid w:val="006C2B02"/>
    <w:rsid w:val="006C31A1"/>
    <w:rsid w:val="006C425E"/>
    <w:rsid w:val="006C6120"/>
    <w:rsid w:val="006D06F5"/>
    <w:rsid w:val="006F0EFE"/>
    <w:rsid w:val="006F45E9"/>
    <w:rsid w:val="006F4646"/>
    <w:rsid w:val="006F4FAF"/>
    <w:rsid w:val="00701130"/>
    <w:rsid w:val="00704F4E"/>
    <w:rsid w:val="007052DD"/>
    <w:rsid w:val="00732DCF"/>
    <w:rsid w:val="007332F3"/>
    <w:rsid w:val="00740D43"/>
    <w:rsid w:val="007412E8"/>
    <w:rsid w:val="00755311"/>
    <w:rsid w:val="007569F3"/>
    <w:rsid w:val="00757EF7"/>
    <w:rsid w:val="00763823"/>
    <w:rsid w:val="00763DF1"/>
    <w:rsid w:val="00770DEF"/>
    <w:rsid w:val="00772C79"/>
    <w:rsid w:val="00775785"/>
    <w:rsid w:val="007818AA"/>
    <w:rsid w:val="007824A1"/>
    <w:rsid w:val="00786A08"/>
    <w:rsid w:val="007A08A8"/>
    <w:rsid w:val="007A1616"/>
    <w:rsid w:val="007A30E2"/>
    <w:rsid w:val="007A31C2"/>
    <w:rsid w:val="007B15C0"/>
    <w:rsid w:val="007B53FA"/>
    <w:rsid w:val="007C4F67"/>
    <w:rsid w:val="007C6371"/>
    <w:rsid w:val="007D1027"/>
    <w:rsid w:val="007D767B"/>
    <w:rsid w:val="007E4AD2"/>
    <w:rsid w:val="007E5854"/>
    <w:rsid w:val="007E6FA2"/>
    <w:rsid w:val="007F5F37"/>
    <w:rsid w:val="0081381E"/>
    <w:rsid w:val="0081669E"/>
    <w:rsid w:val="00820C98"/>
    <w:rsid w:val="0082280F"/>
    <w:rsid w:val="00823165"/>
    <w:rsid w:val="0083328D"/>
    <w:rsid w:val="008347E5"/>
    <w:rsid w:val="00835255"/>
    <w:rsid w:val="0083618C"/>
    <w:rsid w:val="00841B07"/>
    <w:rsid w:val="008474FC"/>
    <w:rsid w:val="0085219E"/>
    <w:rsid w:val="008527BC"/>
    <w:rsid w:val="008635DA"/>
    <w:rsid w:val="00863EC3"/>
    <w:rsid w:val="00866D9E"/>
    <w:rsid w:val="008741B9"/>
    <w:rsid w:val="008762B7"/>
    <w:rsid w:val="00892D5C"/>
    <w:rsid w:val="008960E8"/>
    <w:rsid w:val="00896D78"/>
    <w:rsid w:val="008A2340"/>
    <w:rsid w:val="008B25E1"/>
    <w:rsid w:val="008B3C78"/>
    <w:rsid w:val="008C1A0F"/>
    <w:rsid w:val="008D00A4"/>
    <w:rsid w:val="008D3CA1"/>
    <w:rsid w:val="008F00D6"/>
    <w:rsid w:val="008F4A36"/>
    <w:rsid w:val="008F57E4"/>
    <w:rsid w:val="00905C82"/>
    <w:rsid w:val="00911FF1"/>
    <w:rsid w:val="0091356F"/>
    <w:rsid w:val="00924655"/>
    <w:rsid w:val="00932A45"/>
    <w:rsid w:val="009356B1"/>
    <w:rsid w:val="009372FB"/>
    <w:rsid w:val="009417D8"/>
    <w:rsid w:val="00942858"/>
    <w:rsid w:val="00957FC1"/>
    <w:rsid w:val="00962314"/>
    <w:rsid w:val="00967A4C"/>
    <w:rsid w:val="0097397D"/>
    <w:rsid w:val="00984FF2"/>
    <w:rsid w:val="009A4BEB"/>
    <w:rsid w:val="009A4F8D"/>
    <w:rsid w:val="009A608B"/>
    <w:rsid w:val="009B0165"/>
    <w:rsid w:val="009B198E"/>
    <w:rsid w:val="009C007A"/>
    <w:rsid w:val="009C2A06"/>
    <w:rsid w:val="009C51AC"/>
    <w:rsid w:val="009D17E4"/>
    <w:rsid w:val="009D55AD"/>
    <w:rsid w:val="009E0412"/>
    <w:rsid w:val="009E31CF"/>
    <w:rsid w:val="009E518F"/>
    <w:rsid w:val="009E596A"/>
    <w:rsid w:val="009F5752"/>
    <w:rsid w:val="009F78BB"/>
    <w:rsid w:val="00A01142"/>
    <w:rsid w:val="00A04298"/>
    <w:rsid w:val="00A075F0"/>
    <w:rsid w:val="00A10760"/>
    <w:rsid w:val="00A11B7A"/>
    <w:rsid w:val="00A210F5"/>
    <w:rsid w:val="00A40638"/>
    <w:rsid w:val="00A414BE"/>
    <w:rsid w:val="00A43A93"/>
    <w:rsid w:val="00A500DB"/>
    <w:rsid w:val="00A50BE8"/>
    <w:rsid w:val="00A51369"/>
    <w:rsid w:val="00A54D6F"/>
    <w:rsid w:val="00A656BF"/>
    <w:rsid w:val="00A82180"/>
    <w:rsid w:val="00A831F3"/>
    <w:rsid w:val="00A933E3"/>
    <w:rsid w:val="00AA3559"/>
    <w:rsid w:val="00AA49C6"/>
    <w:rsid w:val="00AB04DD"/>
    <w:rsid w:val="00AB797A"/>
    <w:rsid w:val="00AC01A2"/>
    <w:rsid w:val="00AC134C"/>
    <w:rsid w:val="00AD3ABC"/>
    <w:rsid w:val="00AD6A35"/>
    <w:rsid w:val="00AD6B92"/>
    <w:rsid w:val="00AD730A"/>
    <w:rsid w:val="00AE0ED2"/>
    <w:rsid w:val="00AE5F7D"/>
    <w:rsid w:val="00AF0255"/>
    <w:rsid w:val="00AF3B97"/>
    <w:rsid w:val="00AF3D80"/>
    <w:rsid w:val="00B00A1F"/>
    <w:rsid w:val="00B11BE6"/>
    <w:rsid w:val="00B12627"/>
    <w:rsid w:val="00B21A68"/>
    <w:rsid w:val="00B34E51"/>
    <w:rsid w:val="00B36B81"/>
    <w:rsid w:val="00B514CE"/>
    <w:rsid w:val="00B5296E"/>
    <w:rsid w:val="00B54EF7"/>
    <w:rsid w:val="00B54FC8"/>
    <w:rsid w:val="00B576EF"/>
    <w:rsid w:val="00B61A73"/>
    <w:rsid w:val="00B6544B"/>
    <w:rsid w:val="00B663D3"/>
    <w:rsid w:val="00B67AA9"/>
    <w:rsid w:val="00B70009"/>
    <w:rsid w:val="00B72806"/>
    <w:rsid w:val="00B75D57"/>
    <w:rsid w:val="00B86196"/>
    <w:rsid w:val="00B961AA"/>
    <w:rsid w:val="00BA6450"/>
    <w:rsid w:val="00BA6E2E"/>
    <w:rsid w:val="00BE08CD"/>
    <w:rsid w:val="00C060E8"/>
    <w:rsid w:val="00C32E9C"/>
    <w:rsid w:val="00C46DC9"/>
    <w:rsid w:val="00C613D2"/>
    <w:rsid w:val="00C63D20"/>
    <w:rsid w:val="00C649E3"/>
    <w:rsid w:val="00C6607E"/>
    <w:rsid w:val="00C6621C"/>
    <w:rsid w:val="00C75084"/>
    <w:rsid w:val="00C7696F"/>
    <w:rsid w:val="00C80E37"/>
    <w:rsid w:val="00C81883"/>
    <w:rsid w:val="00CB0CDE"/>
    <w:rsid w:val="00CB16FE"/>
    <w:rsid w:val="00CB3B2C"/>
    <w:rsid w:val="00CC5520"/>
    <w:rsid w:val="00CC71BA"/>
    <w:rsid w:val="00CD0AEE"/>
    <w:rsid w:val="00CD1BCF"/>
    <w:rsid w:val="00CD6D5B"/>
    <w:rsid w:val="00CE1B08"/>
    <w:rsid w:val="00CE5A22"/>
    <w:rsid w:val="00CE6855"/>
    <w:rsid w:val="00D0093B"/>
    <w:rsid w:val="00D044E7"/>
    <w:rsid w:val="00D12A15"/>
    <w:rsid w:val="00D14313"/>
    <w:rsid w:val="00D20E1A"/>
    <w:rsid w:val="00D24220"/>
    <w:rsid w:val="00D258CF"/>
    <w:rsid w:val="00D2603B"/>
    <w:rsid w:val="00D33B9C"/>
    <w:rsid w:val="00D60CDC"/>
    <w:rsid w:val="00D811F1"/>
    <w:rsid w:val="00D96144"/>
    <w:rsid w:val="00DB3C2B"/>
    <w:rsid w:val="00DB710C"/>
    <w:rsid w:val="00DD6A6F"/>
    <w:rsid w:val="00DD6FE6"/>
    <w:rsid w:val="00DF2E96"/>
    <w:rsid w:val="00DF3CE3"/>
    <w:rsid w:val="00E05086"/>
    <w:rsid w:val="00E11F5E"/>
    <w:rsid w:val="00E14A6E"/>
    <w:rsid w:val="00E335B6"/>
    <w:rsid w:val="00E3701D"/>
    <w:rsid w:val="00E401F6"/>
    <w:rsid w:val="00E435D3"/>
    <w:rsid w:val="00E57148"/>
    <w:rsid w:val="00E74558"/>
    <w:rsid w:val="00E749E0"/>
    <w:rsid w:val="00E81384"/>
    <w:rsid w:val="00E83071"/>
    <w:rsid w:val="00E87427"/>
    <w:rsid w:val="00EA15A0"/>
    <w:rsid w:val="00EA2575"/>
    <w:rsid w:val="00EB1707"/>
    <w:rsid w:val="00EB27E0"/>
    <w:rsid w:val="00ED77B0"/>
    <w:rsid w:val="00EE0477"/>
    <w:rsid w:val="00EE23FD"/>
    <w:rsid w:val="00EF27AE"/>
    <w:rsid w:val="00F05BAC"/>
    <w:rsid w:val="00F06858"/>
    <w:rsid w:val="00F125DE"/>
    <w:rsid w:val="00F2523D"/>
    <w:rsid w:val="00F25529"/>
    <w:rsid w:val="00F41A04"/>
    <w:rsid w:val="00F44B7E"/>
    <w:rsid w:val="00F530EB"/>
    <w:rsid w:val="00F70010"/>
    <w:rsid w:val="00F81B4D"/>
    <w:rsid w:val="00F83E53"/>
    <w:rsid w:val="00F917C1"/>
    <w:rsid w:val="00F932C7"/>
    <w:rsid w:val="00F941CC"/>
    <w:rsid w:val="00F96A47"/>
    <w:rsid w:val="00FA0398"/>
    <w:rsid w:val="00FA5BE5"/>
    <w:rsid w:val="00FB0336"/>
    <w:rsid w:val="00FB1223"/>
    <w:rsid w:val="00FC4C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92FB83"/>
  <w15:chartTrackingRefBased/>
  <w15:docId w15:val="{F02DDE16-938D-4696-97DB-DC1232205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paragraph" w:styleId="Titolo1">
    <w:name w:val="heading 1"/>
    <w:basedOn w:val="Normale"/>
    <w:next w:val="Normale"/>
    <w:link w:val="Titolo1Carattere"/>
    <w:qFormat/>
    <w:rsid w:val="00AD730A"/>
    <w:pPr>
      <w:keepNext/>
      <w:tabs>
        <w:tab w:val="left" w:pos="709"/>
        <w:tab w:val="right" w:pos="9497"/>
      </w:tabs>
      <w:jc w:val="center"/>
      <w:outlineLvl w:val="0"/>
    </w:pPr>
    <w:rPr>
      <w:b/>
      <w:sz w:val="20"/>
      <w:szCs w:val="20"/>
    </w:rPr>
  </w:style>
  <w:style w:type="paragraph" w:styleId="Titolo2">
    <w:name w:val="heading 2"/>
    <w:basedOn w:val="Normale"/>
    <w:next w:val="Normale"/>
    <w:link w:val="Titolo2Carattere"/>
    <w:qFormat/>
    <w:rsid w:val="00AD730A"/>
    <w:pPr>
      <w:keepNext/>
      <w:tabs>
        <w:tab w:val="left" w:pos="709"/>
        <w:tab w:val="right" w:pos="9639"/>
      </w:tabs>
      <w:outlineLvl w:val="1"/>
    </w:pPr>
    <w:rPr>
      <w:b/>
      <w:caps/>
      <w:sz w:val="20"/>
      <w:szCs w:val="20"/>
    </w:rPr>
  </w:style>
  <w:style w:type="paragraph" w:styleId="Titolo7">
    <w:name w:val="heading 7"/>
    <w:basedOn w:val="Normale"/>
    <w:next w:val="Normale"/>
    <w:link w:val="Titolo7Carattere"/>
    <w:qFormat/>
    <w:rsid w:val="00AD730A"/>
    <w:pPr>
      <w:keepNext/>
      <w:tabs>
        <w:tab w:val="left" w:pos="709"/>
        <w:tab w:val="right" w:pos="9639"/>
      </w:tabs>
      <w:outlineLvl w:val="6"/>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EB27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semiHidden/>
    <w:rsid w:val="00841B07"/>
    <w:rPr>
      <w:sz w:val="16"/>
      <w:szCs w:val="16"/>
    </w:rPr>
  </w:style>
  <w:style w:type="paragraph" w:styleId="Testocommento">
    <w:name w:val="annotation text"/>
    <w:basedOn w:val="Normale"/>
    <w:semiHidden/>
    <w:rsid w:val="00841B07"/>
    <w:rPr>
      <w:sz w:val="20"/>
      <w:szCs w:val="20"/>
    </w:rPr>
  </w:style>
  <w:style w:type="paragraph" w:styleId="Soggettocommento">
    <w:name w:val="annotation subject"/>
    <w:basedOn w:val="Testocommento"/>
    <w:next w:val="Testocommento"/>
    <w:semiHidden/>
    <w:rsid w:val="00841B07"/>
    <w:rPr>
      <w:b/>
      <w:bCs/>
    </w:rPr>
  </w:style>
  <w:style w:type="paragraph" w:styleId="Testofumetto">
    <w:name w:val="Balloon Text"/>
    <w:basedOn w:val="Normale"/>
    <w:semiHidden/>
    <w:rsid w:val="00841B07"/>
    <w:rPr>
      <w:rFonts w:ascii="Tahoma" w:hAnsi="Tahoma" w:cs="Tahoma"/>
      <w:sz w:val="16"/>
      <w:szCs w:val="16"/>
    </w:rPr>
  </w:style>
  <w:style w:type="character" w:styleId="Collegamentoipertestuale">
    <w:name w:val="Hyperlink"/>
    <w:uiPriority w:val="99"/>
    <w:unhideWhenUsed/>
    <w:rsid w:val="006C13DA"/>
    <w:rPr>
      <w:color w:val="0000FF"/>
      <w:u w:val="single"/>
    </w:rPr>
  </w:style>
  <w:style w:type="paragraph" w:styleId="Intestazione">
    <w:name w:val="header"/>
    <w:basedOn w:val="Normale"/>
    <w:link w:val="IntestazioneCarattere"/>
    <w:unhideWhenUsed/>
    <w:rsid w:val="00AD730A"/>
    <w:pPr>
      <w:tabs>
        <w:tab w:val="center" w:pos="4819"/>
        <w:tab w:val="right" w:pos="9638"/>
      </w:tabs>
    </w:pPr>
  </w:style>
  <w:style w:type="character" w:customStyle="1" w:styleId="IntestazioneCarattere">
    <w:name w:val="Intestazione Carattere"/>
    <w:link w:val="Intestazione"/>
    <w:rsid w:val="00AD730A"/>
    <w:rPr>
      <w:sz w:val="24"/>
      <w:szCs w:val="24"/>
    </w:rPr>
  </w:style>
  <w:style w:type="paragraph" w:styleId="Pidipagina">
    <w:name w:val="footer"/>
    <w:basedOn w:val="Normale"/>
    <w:link w:val="PidipaginaCarattere"/>
    <w:uiPriority w:val="99"/>
    <w:unhideWhenUsed/>
    <w:rsid w:val="00AD730A"/>
    <w:pPr>
      <w:tabs>
        <w:tab w:val="center" w:pos="4819"/>
        <w:tab w:val="right" w:pos="9638"/>
      </w:tabs>
    </w:pPr>
  </w:style>
  <w:style w:type="character" w:customStyle="1" w:styleId="PidipaginaCarattere">
    <w:name w:val="Piè di pagina Carattere"/>
    <w:link w:val="Pidipagina"/>
    <w:uiPriority w:val="99"/>
    <w:rsid w:val="00AD730A"/>
    <w:rPr>
      <w:sz w:val="24"/>
      <w:szCs w:val="24"/>
    </w:rPr>
  </w:style>
  <w:style w:type="character" w:customStyle="1" w:styleId="Titolo1Carattere">
    <w:name w:val="Titolo 1 Carattere"/>
    <w:link w:val="Titolo1"/>
    <w:rsid w:val="00AD730A"/>
    <w:rPr>
      <w:b/>
    </w:rPr>
  </w:style>
  <w:style w:type="character" w:customStyle="1" w:styleId="Titolo2Carattere">
    <w:name w:val="Titolo 2 Carattere"/>
    <w:link w:val="Titolo2"/>
    <w:rsid w:val="00AD730A"/>
    <w:rPr>
      <w:b/>
      <w:caps/>
    </w:rPr>
  </w:style>
  <w:style w:type="character" w:customStyle="1" w:styleId="Titolo7Carattere">
    <w:name w:val="Titolo 7 Carattere"/>
    <w:link w:val="Titolo7"/>
    <w:rsid w:val="00AD730A"/>
    <w:rPr>
      <w:sz w:val="24"/>
    </w:rPr>
  </w:style>
  <w:style w:type="paragraph" w:customStyle="1" w:styleId="Corpodeltesto">
    <w:name w:val="Corpo del testo"/>
    <w:basedOn w:val="Normale"/>
    <w:link w:val="CorpodeltestoCarattere"/>
    <w:rsid w:val="00AD730A"/>
    <w:pPr>
      <w:tabs>
        <w:tab w:val="left" w:pos="709"/>
        <w:tab w:val="right" w:pos="9639"/>
      </w:tabs>
    </w:pPr>
    <w:rPr>
      <w:szCs w:val="20"/>
    </w:rPr>
  </w:style>
  <w:style w:type="character" w:customStyle="1" w:styleId="CorpodeltestoCarattere">
    <w:name w:val="Corpo del testo Carattere"/>
    <w:link w:val="Corpodeltesto"/>
    <w:rsid w:val="00AD730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477570">
      <w:bodyDiv w:val="1"/>
      <w:marLeft w:val="0"/>
      <w:marRight w:val="0"/>
      <w:marTop w:val="0"/>
      <w:marBottom w:val="0"/>
      <w:divBdr>
        <w:top w:val="none" w:sz="0" w:space="0" w:color="auto"/>
        <w:left w:val="none" w:sz="0" w:space="0" w:color="auto"/>
        <w:bottom w:val="none" w:sz="0" w:space="0" w:color="auto"/>
        <w:right w:val="none" w:sz="0" w:space="0" w:color="auto"/>
      </w:divBdr>
    </w:div>
    <w:div w:id="371805194">
      <w:bodyDiv w:val="1"/>
      <w:marLeft w:val="0"/>
      <w:marRight w:val="0"/>
      <w:marTop w:val="0"/>
      <w:marBottom w:val="0"/>
      <w:divBdr>
        <w:top w:val="none" w:sz="0" w:space="0" w:color="auto"/>
        <w:left w:val="none" w:sz="0" w:space="0" w:color="auto"/>
        <w:bottom w:val="none" w:sz="0" w:space="0" w:color="auto"/>
        <w:right w:val="none" w:sz="0" w:space="0" w:color="auto"/>
      </w:divBdr>
    </w:div>
    <w:div w:id="176214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fap.org/eventi/42-progetto-accreditamento-sifap?date=2021-12-31-00-0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49AF2-4A70-4F57-B076-0237C7F22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2104</Words>
  <Characters>11997</Characters>
  <Application>Microsoft Office Word</Application>
  <DocSecurity>0</DocSecurity>
  <Lines>99</Lines>
  <Paragraphs>28</Paragraphs>
  <ScaleCrop>false</ScaleCrop>
  <HeadingPairs>
    <vt:vector size="2" baseType="variant">
      <vt:variant>
        <vt:lpstr>Titolo</vt:lpstr>
      </vt:variant>
      <vt:variant>
        <vt:i4>1</vt:i4>
      </vt:variant>
    </vt:vector>
  </HeadingPairs>
  <TitlesOfParts>
    <vt:vector size="1" baseType="lpstr">
      <vt:lpstr>•</vt:lpstr>
    </vt:vector>
  </TitlesOfParts>
  <Company> </Company>
  <LinksUpToDate>false</LinksUpToDate>
  <CharactersWithSpaces>14073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martina moretti</dc:creator>
  <cp:keywords/>
  <dc:description/>
  <cp:lastModifiedBy>Sifap</cp:lastModifiedBy>
  <cp:revision>3</cp:revision>
  <cp:lastPrinted>2019-11-11T12:24:00Z</cp:lastPrinted>
  <dcterms:created xsi:type="dcterms:W3CDTF">2020-12-21T14:22:00Z</dcterms:created>
  <dcterms:modified xsi:type="dcterms:W3CDTF">2020-12-21T14:23:00Z</dcterms:modified>
</cp:coreProperties>
</file>